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0851" w14:textId="0325ECFB" w:rsidR="009D0BE5" w:rsidRPr="0050794E" w:rsidRDefault="009D0BE5" w:rsidP="007E45C1">
      <w:pPr>
        <w:spacing w:after="0" w:line="240" w:lineRule="auto"/>
        <w:jc w:val="center"/>
        <w:rPr>
          <w:rFonts w:ascii="Times New Roman" w:hAnsi="Times New Roman" w:cs="Times New Roman"/>
          <w:b/>
          <w:sz w:val="24"/>
          <w:szCs w:val="24"/>
        </w:rPr>
      </w:pPr>
      <w:r w:rsidRPr="0050794E">
        <w:rPr>
          <w:rFonts w:ascii="Times New Roman" w:hAnsi="Times New Roman" w:cs="Times New Roman"/>
          <w:b/>
          <w:sz w:val="24"/>
          <w:szCs w:val="24"/>
        </w:rPr>
        <w:t>ПРО ДІЯЛЬНІСТЬ ГОЛОВИ ТОВАРИСТВА</w:t>
      </w:r>
      <w:r w:rsidR="005331C4" w:rsidRPr="0050794E">
        <w:rPr>
          <w:rFonts w:ascii="Times New Roman" w:hAnsi="Times New Roman" w:cs="Times New Roman"/>
          <w:b/>
          <w:sz w:val="24"/>
          <w:szCs w:val="24"/>
        </w:rPr>
        <w:t xml:space="preserve"> У 202</w:t>
      </w:r>
      <w:r w:rsidR="00B85993" w:rsidRPr="0050794E">
        <w:rPr>
          <w:rFonts w:ascii="Times New Roman" w:hAnsi="Times New Roman" w:cs="Times New Roman"/>
          <w:b/>
          <w:sz w:val="24"/>
          <w:szCs w:val="24"/>
        </w:rPr>
        <w:t>2</w:t>
      </w:r>
      <w:r w:rsidR="005331C4" w:rsidRPr="0050794E">
        <w:rPr>
          <w:rFonts w:ascii="Times New Roman" w:hAnsi="Times New Roman" w:cs="Times New Roman"/>
          <w:b/>
          <w:sz w:val="24"/>
          <w:szCs w:val="24"/>
        </w:rPr>
        <w:t xml:space="preserve"> РОЦІ</w:t>
      </w:r>
    </w:p>
    <w:p w14:paraId="0EC949C4" w14:textId="6430BE8B" w:rsidR="00B01B4B" w:rsidRPr="00244E69" w:rsidRDefault="00E941B9" w:rsidP="00E941B9">
      <w:pPr>
        <w:spacing w:after="0" w:line="240" w:lineRule="auto"/>
        <w:ind w:firstLine="709"/>
        <w:jc w:val="both"/>
        <w:rPr>
          <w:rFonts w:ascii="Times New Roman" w:hAnsi="Times New Roman" w:cs="Times New Roman"/>
          <w:b/>
          <w:i/>
          <w:sz w:val="24"/>
          <w:szCs w:val="24"/>
        </w:rPr>
      </w:pPr>
      <w:r w:rsidRPr="00244E69">
        <w:rPr>
          <w:rFonts w:ascii="Times New Roman" w:hAnsi="Times New Roman" w:cs="Times New Roman"/>
          <w:b/>
          <w:i/>
          <w:sz w:val="24"/>
          <w:szCs w:val="24"/>
        </w:rPr>
        <w:t xml:space="preserve">Відповідно до ст. 6.3. Статуту ГО «ТСО України» надаємо основні тези щорічного звіту Голови Товариства, який було оголошено на засіданні Правління ТСОУ </w:t>
      </w:r>
      <w:r w:rsidR="00244E69" w:rsidRPr="00244E69">
        <w:rPr>
          <w:rFonts w:ascii="Times New Roman" w:hAnsi="Times New Roman" w:cs="Times New Roman"/>
          <w:b/>
          <w:i/>
          <w:sz w:val="24"/>
          <w:szCs w:val="24"/>
        </w:rPr>
        <w:t>23</w:t>
      </w:r>
      <w:r w:rsidRPr="00244E69">
        <w:rPr>
          <w:rFonts w:ascii="Times New Roman" w:hAnsi="Times New Roman" w:cs="Times New Roman"/>
          <w:b/>
          <w:i/>
          <w:sz w:val="24"/>
          <w:szCs w:val="24"/>
        </w:rPr>
        <w:t xml:space="preserve"> березня 2023 року.</w:t>
      </w:r>
    </w:p>
    <w:p w14:paraId="62C8652A" w14:textId="436FD079" w:rsidR="00173EC4" w:rsidRPr="0050794E" w:rsidRDefault="00BF29A7" w:rsidP="003D4F70">
      <w:pPr>
        <w:spacing w:after="0" w:line="240" w:lineRule="auto"/>
        <w:ind w:firstLine="709"/>
        <w:jc w:val="both"/>
        <w:rPr>
          <w:rFonts w:ascii="Times New Roman" w:hAnsi="Times New Roman" w:cs="Times New Roman"/>
          <w:sz w:val="24"/>
          <w:szCs w:val="24"/>
        </w:rPr>
      </w:pPr>
      <w:r w:rsidRPr="0050794E">
        <w:rPr>
          <w:rFonts w:ascii="Times New Roman" w:hAnsi="Times New Roman" w:cs="Times New Roman"/>
          <w:sz w:val="24"/>
          <w:szCs w:val="24"/>
        </w:rPr>
        <w:t>2022 рік виявився найскладнішим періодом за часи незалежності України як для держави, так і для нашої організації.</w:t>
      </w:r>
      <w:r w:rsidR="0050794E">
        <w:rPr>
          <w:rFonts w:ascii="Times New Roman" w:hAnsi="Times New Roman" w:cs="Times New Roman"/>
          <w:sz w:val="24"/>
          <w:szCs w:val="24"/>
        </w:rPr>
        <w:t xml:space="preserve"> </w:t>
      </w:r>
      <w:r w:rsidRPr="0050794E">
        <w:rPr>
          <w:rFonts w:ascii="Times New Roman" w:hAnsi="Times New Roman" w:cs="Times New Roman"/>
          <w:sz w:val="24"/>
          <w:szCs w:val="24"/>
        </w:rPr>
        <w:t>В перші дні повномасштабної агресії росії проти України на тимчасово окупованій території опинилися наші організації в Донецькій, Луганській, Херсонській, частково Чернігівській, Київській, Миколаївській, Запорізькій, Харківській та Сумській областях.</w:t>
      </w:r>
      <w:r w:rsidR="0050794E">
        <w:rPr>
          <w:rFonts w:ascii="Times New Roman" w:hAnsi="Times New Roman" w:cs="Times New Roman"/>
          <w:sz w:val="24"/>
          <w:szCs w:val="24"/>
        </w:rPr>
        <w:t xml:space="preserve"> </w:t>
      </w:r>
      <w:r w:rsidR="005E3688" w:rsidRPr="0050794E">
        <w:rPr>
          <w:rFonts w:ascii="Times New Roman" w:hAnsi="Times New Roman" w:cs="Times New Roman"/>
          <w:sz w:val="24"/>
          <w:szCs w:val="24"/>
        </w:rPr>
        <w:t>55 наших навчальних закладів перебували під окупацією, н</w:t>
      </w:r>
      <w:r w:rsidRPr="0050794E">
        <w:rPr>
          <w:rFonts w:ascii="Times New Roman" w:hAnsi="Times New Roman" w:cs="Times New Roman"/>
          <w:sz w:val="24"/>
          <w:szCs w:val="24"/>
        </w:rPr>
        <w:t>а</w:t>
      </w:r>
      <w:r w:rsidR="00DE7072">
        <w:rPr>
          <w:rFonts w:ascii="Times New Roman" w:hAnsi="Times New Roman" w:cs="Times New Roman"/>
          <w:sz w:val="24"/>
          <w:szCs w:val="24"/>
        </w:rPr>
        <w:t xml:space="preserve"> сьогоднішній день </w:t>
      </w:r>
      <w:r w:rsidR="00DE7072" w:rsidRPr="0050794E">
        <w:rPr>
          <w:rFonts w:ascii="Times New Roman" w:hAnsi="Times New Roman" w:cs="Times New Roman"/>
          <w:sz w:val="24"/>
          <w:szCs w:val="24"/>
        </w:rPr>
        <w:t xml:space="preserve">призупинена діяльність </w:t>
      </w:r>
      <w:r w:rsidRPr="0050794E">
        <w:rPr>
          <w:rFonts w:ascii="Times New Roman" w:hAnsi="Times New Roman" w:cs="Times New Roman"/>
          <w:sz w:val="24"/>
          <w:szCs w:val="24"/>
        </w:rPr>
        <w:t xml:space="preserve">42 </w:t>
      </w:r>
      <w:r w:rsidR="00DE7072">
        <w:rPr>
          <w:rFonts w:ascii="Times New Roman" w:hAnsi="Times New Roman" w:cs="Times New Roman"/>
          <w:sz w:val="24"/>
          <w:szCs w:val="24"/>
        </w:rPr>
        <w:t>з них</w:t>
      </w:r>
      <w:r w:rsidRPr="0050794E">
        <w:rPr>
          <w:rFonts w:ascii="Times New Roman" w:hAnsi="Times New Roman" w:cs="Times New Roman"/>
          <w:sz w:val="24"/>
          <w:szCs w:val="24"/>
        </w:rPr>
        <w:t xml:space="preserve"> в Донецькій, Луганській, Херсонській, Миколаївській та Запорізькій областях.</w:t>
      </w:r>
      <w:r w:rsidR="00DE7072">
        <w:rPr>
          <w:rFonts w:ascii="Times New Roman" w:hAnsi="Times New Roman" w:cs="Times New Roman"/>
          <w:sz w:val="24"/>
          <w:szCs w:val="24"/>
        </w:rPr>
        <w:t xml:space="preserve"> </w:t>
      </w:r>
      <w:r w:rsidR="00173EC4" w:rsidRPr="0050794E">
        <w:rPr>
          <w:rFonts w:ascii="Times New Roman" w:hAnsi="Times New Roman" w:cs="Times New Roman"/>
          <w:sz w:val="24"/>
          <w:szCs w:val="24"/>
        </w:rPr>
        <w:t xml:space="preserve">Зазнали значних руйнувань </w:t>
      </w:r>
      <w:r w:rsidR="00DE7072">
        <w:rPr>
          <w:rFonts w:ascii="Times New Roman" w:hAnsi="Times New Roman" w:cs="Times New Roman"/>
          <w:sz w:val="24"/>
          <w:szCs w:val="24"/>
        </w:rPr>
        <w:t>більше 40 об’єктів</w:t>
      </w:r>
      <w:r w:rsidR="00173EC4" w:rsidRPr="0050794E">
        <w:rPr>
          <w:rFonts w:ascii="Times New Roman" w:hAnsi="Times New Roman" w:cs="Times New Roman"/>
          <w:sz w:val="24"/>
          <w:szCs w:val="24"/>
        </w:rPr>
        <w:t xml:space="preserve"> Товариства, з них 17 зруйновані повністю. Майже 600 автомобілів залишилося на окупованих територіях. Зруйновані окремі аеродроми, автодроми, тири, гаражі та інше майно.</w:t>
      </w:r>
    </w:p>
    <w:p w14:paraId="6E16BFC4" w14:textId="3A311CC8" w:rsidR="00173EC4" w:rsidRPr="0050794E" w:rsidRDefault="009D0BE5" w:rsidP="003D4F70">
      <w:pPr>
        <w:spacing w:after="0" w:line="240" w:lineRule="auto"/>
        <w:ind w:firstLine="709"/>
        <w:jc w:val="both"/>
        <w:rPr>
          <w:rFonts w:ascii="Times New Roman" w:hAnsi="Times New Roman" w:cs="Times New Roman"/>
          <w:sz w:val="24"/>
          <w:szCs w:val="24"/>
        </w:rPr>
      </w:pPr>
      <w:r w:rsidRPr="0050794E">
        <w:rPr>
          <w:rFonts w:ascii="Times New Roman" w:hAnsi="Times New Roman" w:cs="Times New Roman"/>
          <w:sz w:val="24"/>
          <w:szCs w:val="24"/>
        </w:rPr>
        <w:tab/>
      </w:r>
      <w:r w:rsidR="00173EC4" w:rsidRPr="0050794E">
        <w:rPr>
          <w:rFonts w:ascii="Times New Roman" w:hAnsi="Times New Roman" w:cs="Times New Roman"/>
          <w:sz w:val="24"/>
          <w:szCs w:val="24"/>
        </w:rPr>
        <w:t>Не зважаючи на це, г</w:t>
      </w:r>
      <w:r w:rsidR="00A517E7" w:rsidRPr="0050794E">
        <w:rPr>
          <w:rFonts w:ascii="Times New Roman" w:hAnsi="Times New Roman" w:cs="Times New Roman"/>
          <w:sz w:val="24"/>
          <w:szCs w:val="24"/>
        </w:rPr>
        <w:t>оловн</w:t>
      </w:r>
      <w:r w:rsidR="00173EC4" w:rsidRPr="0050794E">
        <w:rPr>
          <w:rFonts w:ascii="Times New Roman" w:hAnsi="Times New Roman" w:cs="Times New Roman"/>
          <w:sz w:val="24"/>
          <w:szCs w:val="24"/>
        </w:rPr>
        <w:t>им</w:t>
      </w:r>
      <w:r w:rsidR="00A517E7" w:rsidRPr="0050794E">
        <w:rPr>
          <w:rFonts w:ascii="Times New Roman" w:hAnsi="Times New Roman" w:cs="Times New Roman"/>
          <w:sz w:val="24"/>
          <w:szCs w:val="24"/>
        </w:rPr>
        <w:t xml:space="preserve"> </w:t>
      </w:r>
      <w:r w:rsidR="00DF3591" w:rsidRPr="0050794E">
        <w:rPr>
          <w:rFonts w:ascii="Times New Roman" w:hAnsi="Times New Roman" w:cs="Times New Roman"/>
          <w:sz w:val="24"/>
          <w:szCs w:val="24"/>
        </w:rPr>
        <w:t>завданням</w:t>
      </w:r>
      <w:r w:rsidR="00A517E7" w:rsidRPr="0050794E">
        <w:rPr>
          <w:rFonts w:ascii="Times New Roman" w:hAnsi="Times New Roman" w:cs="Times New Roman"/>
          <w:sz w:val="24"/>
          <w:szCs w:val="24"/>
        </w:rPr>
        <w:t xml:space="preserve"> звітного періоду</w:t>
      </w:r>
      <w:r w:rsidR="00DE7072">
        <w:rPr>
          <w:rFonts w:ascii="Times New Roman" w:hAnsi="Times New Roman" w:cs="Times New Roman"/>
          <w:sz w:val="24"/>
          <w:szCs w:val="24"/>
        </w:rPr>
        <w:t xml:space="preserve"> було</w:t>
      </w:r>
      <w:r w:rsidR="00A517E7" w:rsidRPr="0050794E">
        <w:rPr>
          <w:rFonts w:ascii="Times New Roman" w:hAnsi="Times New Roman" w:cs="Times New Roman"/>
          <w:sz w:val="24"/>
          <w:szCs w:val="24"/>
        </w:rPr>
        <w:t xml:space="preserve"> </w:t>
      </w:r>
      <w:r w:rsidR="00DE7072">
        <w:rPr>
          <w:rFonts w:ascii="Times New Roman" w:hAnsi="Times New Roman" w:cs="Times New Roman"/>
          <w:sz w:val="24"/>
          <w:szCs w:val="24"/>
        </w:rPr>
        <w:t xml:space="preserve">забезпечення </w:t>
      </w:r>
      <w:r w:rsidR="00DF3591" w:rsidRPr="0050794E">
        <w:rPr>
          <w:rFonts w:ascii="Times New Roman" w:hAnsi="Times New Roman" w:cs="Times New Roman"/>
          <w:sz w:val="24"/>
          <w:szCs w:val="24"/>
        </w:rPr>
        <w:t xml:space="preserve">виконання статутних завдань </w:t>
      </w:r>
      <w:r w:rsidR="00DE7072">
        <w:rPr>
          <w:rFonts w:ascii="Times New Roman" w:hAnsi="Times New Roman" w:cs="Times New Roman"/>
          <w:sz w:val="24"/>
          <w:szCs w:val="24"/>
        </w:rPr>
        <w:t>по сприянню</w:t>
      </w:r>
      <w:r w:rsidR="00DF3591" w:rsidRPr="0050794E">
        <w:rPr>
          <w:rFonts w:ascii="Times New Roman" w:hAnsi="Times New Roman" w:cs="Times New Roman"/>
          <w:sz w:val="24"/>
          <w:szCs w:val="24"/>
        </w:rPr>
        <w:t xml:space="preserve"> захисту суверенітету України, допомоги нашим Збройним Силам та іншим складовим сил об</w:t>
      </w:r>
      <w:r w:rsidR="00DE7072">
        <w:rPr>
          <w:rFonts w:ascii="Times New Roman" w:hAnsi="Times New Roman" w:cs="Times New Roman"/>
          <w:sz w:val="24"/>
          <w:szCs w:val="24"/>
        </w:rPr>
        <w:t>о</w:t>
      </w:r>
      <w:r w:rsidR="00DF3591" w:rsidRPr="0050794E">
        <w:rPr>
          <w:rFonts w:ascii="Times New Roman" w:hAnsi="Times New Roman" w:cs="Times New Roman"/>
          <w:sz w:val="24"/>
          <w:szCs w:val="24"/>
        </w:rPr>
        <w:t xml:space="preserve">рони держави, </w:t>
      </w:r>
      <w:r w:rsidR="00DE7072">
        <w:rPr>
          <w:rFonts w:ascii="Times New Roman" w:hAnsi="Times New Roman" w:cs="Times New Roman"/>
          <w:sz w:val="24"/>
          <w:szCs w:val="24"/>
        </w:rPr>
        <w:t>підтримки наших організацій та безпосередньо членів</w:t>
      </w:r>
      <w:r w:rsidR="00DF3591" w:rsidRPr="0050794E">
        <w:rPr>
          <w:rFonts w:ascii="Times New Roman" w:hAnsi="Times New Roman" w:cs="Times New Roman"/>
          <w:sz w:val="24"/>
          <w:szCs w:val="24"/>
        </w:rPr>
        <w:t xml:space="preserve"> Товариства, які постраждали </w:t>
      </w:r>
      <w:r w:rsidR="006245CC" w:rsidRPr="0050794E">
        <w:rPr>
          <w:rFonts w:ascii="Times New Roman" w:hAnsi="Times New Roman" w:cs="Times New Roman"/>
          <w:sz w:val="24"/>
          <w:szCs w:val="24"/>
        </w:rPr>
        <w:t>від збройної агресії російської федерації.</w:t>
      </w:r>
      <w:r w:rsidR="00190D79">
        <w:rPr>
          <w:rFonts w:ascii="Times New Roman" w:hAnsi="Times New Roman" w:cs="Times New Roman"/>
          <w:sz w:val="24"/>
          <w:szCs w:val="24"/>
        </w:rPr>
        <w:t xml:space="preserve"> </w:t>
      </w:r>
      <w:r w:rsidR="00173EC4" w:rsidRPr="0050794E">
        <w:rPr>
          <w:rFonts w:ascii="Times New Roman" w:hAnsi="Times New Roman" w:cs="Times New Roman"/>
          <w:sz w:val="24"/>
          <w:szCs w:val="24"/>
        </w:rPr>
        <w:t xml:space="preserve">Тисячі членів Товариства, наших </w:t>
      </w:r>
      <w:r w:rsidR="003211F5" w:rsidRPr="0050794E">
        <w:rPr>
          <w:rFonts w:ascii="Times New Roman" w:hAnsi="Times New Roman" w:cs="Times New Roman"/>
          <w:sz w:val="24"/>
          <w:szCs w:val="24"/>
        </w:rPr>
        <w:t xml:space="preserve">працівників в перші дні війни вступили до добровольчих формувань територіальної оборони. 170 </w:t>
      </w:r>
      <w:r w:rsidR="00DE7072">
        <w:rPr>
          <w:rFonts w:ascii="Times New Roman" w:hAnsi="Times New Roman" w:cs="Times New Roman"/>
          <w:sz w:val="24"/>
          <w:szCs w:val="24"/>
        </w:rPr>
        <w:t>з них</w:t>
      </w:r>
      <w:r w:rsidR="003211F5" w:rsidRPr="0050794E">
        <w:rPr>
          <w:rFonts w:ascii="Times New Roman" w:hAnsi="Times New Roman" w:cs="Times New Roman"/>
          <w:sz w:val="24"/>
          <w:szCs w:val="24"/>
        </w:rPr>
        <w:t xml:space="preserve"> проходять сьогодні військову службу, </w:t>
      </w:r>
      <w:r w:rsidR="00190D79">
        <w:rPr>
          <w:rFonts w:ascii="Times New Roman" w:hAnsi="Times New Roman" w:cs="Times New Roman"/>
          <w:sz w:val="24"/>
          <w:szCs w:val="24"/>
        </w:rPr>
        <w:t>в  тому числі</w:t>
      </w:r>
      <w:r w:rsidR="003211F5" w:rsidRPr="0050794E">
        <w:rPr>
          <w:rFonts w:ascii="Times New Roman" w:hAnsi="Times New Roman" w:cs="Times New Roman"/>
          <w:sz w:val="24"/>
          <w:szCs w:val="24"/>
        </w:rPr>
        <w:t xml:space="preserve"> </w:t>
      </w:r>
      <w:r w:rsidR="00190D79">
        <w:rPr>
          <w:rFonts w:ascii="Times New Roman" w:hAnsi="Times New Roman" w:cs="Times New Roman"/>
          <w:sz w:val="24"/>
          <w:szCs w:val="24"/>
        </w:rPr>
        <w:t>чотири</w:t>
      </w:r>
      <w:r w:rsidR="003211F5" w:rsidRPr="0050794E">
        <w:rPr>
          <w:rFonts w:ascii="Times New Roman" w:hAnsi="Times New Roman" w:cs="Times New Roman"/>
          <w:sz w:val="24"/>
          <w:szCs w:val="24"/>
        </w:rPr>
        <w:t xml:space="preserve"> голови обласних організацій, заступник Голови Товариства та </w:t>
      </w:r>
      <w:r w:rsidR="00190D79">
        <w:rPr>
          <w:rFonts w:ascii="Times New Roman" w:hAnsi="Times New Roman" w:cs="Times New Roman"/>
          <w:sz w:val="24"/>
          <w:szCs w:val="24"/>
        </w:rPr>
        <w:t>п’ять інших працівників</w:t>
      </w:r>
      <w:r w:rsidR="003211F5" w:rsidRPr="0050794E">
        <w:rPr>
          <w:rFonts w:ascii="Times New Roman" w:hAnsi="Times New Roman" w:cs="Times New Roman"/>
          <w:sz w:val="24"/>
          <w:szCs w:val="24"/>
        </w:rPr>
        <w:t xml:space="preserve"> апарату Правління</w:t>
      </w:r>
      <w:r w:rsidR="000E5756" w:rsidRPr="0050794E">
        <w:rPr>
          <w:rFonts w:ascii="Times New Roman" w:hAnsi="Times New Roman" w:cs="Times New Roman"/>
          <w:sz w:val="24"/>
          <w:szCs w:val="24"/>
        </w:rPr>
        <w:t>.</w:t>
      </w:r>
    </w:p>
    <w:p w14:paraId="0914FC55" w14:textId="70658D7A" w:rsidR="00DF33FB" w:rsidRPr="0050794E" w:rsidRDefault="009C0B10" w:rsidP="003D4F70">
      <w:pPr>
        <w:spacing w:after="0" w:line="240" w:lineRule="auto"/>
        <w:ind w:firstLine="709"/>
        <w:jc w:val="both"/>
        <w:rPr>
          <w:rFonts w:ascii="Times New Roman" w:hAnsi="Times New Roman" w:cs="Times New Roman"/>
          <w:sz w:val="24"/>
          <w:szCs w:val="24"/>
        </w:rPr>
      </w:pPr>
      <w:r w:rsidRPr="0050794E">
        <w:rPr>
          <w:rFonts w:ascii="Times New Roman" w:hAnsi="Times New Roman" w:cs="Times New Roman"/>
          <w:sz w:val="24"/>
          <w:szCs w:val="24"/>
        </w:rPr>
        <w:t>На потреби Збройних Сил України передано 230 одиниць автомобільної та іншої техніки.</w:t>
      </w:r>
      <w:r w:rsidR="00190D79">
        <w:rPr>
          <w:rFonts w:ascii="Times New Roman" w:hAnsi="Times New Roman" w:cs="Times New Roman"/>
          <w:sz w:val="24"/>
          <w:szCs w:val="24"/>
        </w:rPr>
        <w:t xml:space="preserve"> </w:t>
      </w:r>
      <w:r w:rsidRPr="0050794E">
        <w:rPr>
          <w:rFonts w:ascii="Times New Roman" w:hAnsi="Times New Roman" w:cs="Times New Roman"/>
          <w:sz w:val="24"/>
          <w:szCs w:val="24"/>
        </w:rPr>
        <w:t xml:space="preserve">З централізованого фонду закуплено та передано військовим антидронові рушниці, радіостанції, павербанки на загальну суму 1,6 млн. грн. В загальнодержавний фонд </w:t>
      </w:r>
      <w:r w:rsidR="00190D79">
        <w:rPr>
          <w:rFonts w:ascii="Times New Roman" w:hAnsi="Times New Roman" w:cs="Times New Roman"/>
          <w:sz w:val="24"/>
          <w:szCs w:val="24"/>
        </w:rPr>
        <w:t xml:space="preserve">підтримки </w:t>
      </w:r>
      <w:r w:rsidRPr="0050794E">
        <w:rPr>
          <w:rFonts w:ascii="Times New Roman" w:hAnsi="Times New Roman" w:cs="Times New Roman"/>
          <w:sz w:val="24"/>
          <w:szCs w:val="24"/>
        </w:rPr>
        <w:t xml:space="preserve"> </w:t>
      </w:r>
      <w:r w:rsidR="00190D79">
        <w:rPr>
          <w:rFonts w:ascii="Times New Roman" w:hAnsi="Times New Roman" w:cs="Times New Roman"/>
          <w:sz w:val="24"/>
          <w:szCs w:val="24"/>
        </w:rPr>
        <w:t xml:space="preserve">війська </w:t>
      </w:r>
      <w:r w:rsidRPr="0050794E">
        <w:rPr>
          <w:rFonts w:ascii="Times New Roman" w:hAnsi="Times New Roman" w:cs="Times New Roman"/>
          <w:sz w:val="24"/>
          <w:szCs w:val="24"/>
        </w:rPr>
        <w:t>перераховано також 100 тис. грн.</w:t>
      </w:r>
      <w:r w:rsidR="00190D79">
        <w:rPr>
          <w:rFonts w:ascii="Times New Roman" w:hAnsi="Times New Roman" w:cs="Times New Roman"/>
          <w:sz w:val="24"/>
          <w:szCs w:val="24"/>
        </w:rPr>
        <w:t xml:space="preserve"> </w:t>
      </w:r>
      <w:r w:rsidRPr="0050794E">
        <w:rPr>
          <w:rFonts w:ascii="Times New Roman" w:hAnsi="Times New Roman" w:cs="Times New Roman"/>
          <w:sz w:val="24"/>
          <w:szCs w:val="24"/>
        </w:rPr>
        <w:t>На сьогодні надано 82 приміщення для розміщення підрозділів сил оборони.</w:t>
      </w:r>
      <w:r w:rsidR="007C250E">
        <w:rPr>
          <w:rFonts w:ascii="Times New Roman" w:hAnsi="Times New Roman" w:cs="Times New Roman"/>
          <w:sz w:val="24"/>
          <w:szCs w:val="24"/>
        </w:rPr>
        <w:t xml:space="preserve"> </w:t>
      </w:r>
      <w:r w:rsidRPr="0050794E">
        <w:rPr>
          <w:rFonts w:ascii="Times New Roman" w:hAnsi="Times New Roman" w:cs="Times New Roman"/>
          <w:sz w:val="24"/>
          <w:szCs w:val="24"/>
        </w:rPr>
        <w:t>В тирах Товариства вдосконалюють свою майстерність підрозділи територіальної оборони та добровольчих формувань.</w:t>
      </w:r>
      <w:r w:rsidR="00E01FF5">
        <w:rPr>
          <w:rFonts w:ascii="Times New Roman" w:hAnsi="Times New Roman" w:cs="Times New Roman"/>
          <w:sz w:val="24"/>
          <w:szCs w:val="24"/>
        </w:rPr>
        <w:t xml:space="preserve"> </w:t>
      </w:r>
      <w:r w:rsidR="00EA4971" w:rsidRPr="0050794E">
        <w:rPr>
          <w:rFonts w:ascii="Times New Roman" w:hAnsi="Times New Roman" w:cs="Times New Roman"/>
          <w:sz w:val="24"/>
          <w:szCs w:val="24"/>
        </w:rPr>
        <w:t>Більше ніж на 2</w:t>
      </w:r>
      <w:r w:rsidR="00DF33FB" w:rsidRPr="0050794E">
        <w:rPr>
          <w:rFonts w:ascii="Times New Roman" w:hAnsi="Times New Roman" w:cs="Times New Roman"/>
          <w:sz w:val="24"/>
          <w:szCs w:val="24"/>
        </w:rPr>
        <w:t>,5</w:t>
      </w:r>
      <w:r w:rsidR="00E01FF5">
        <w:rPr>
          <w:rFonts w:ascii="Times New Roman" w:hAnsi="Times New Roman" w:cs="Times New Roman"/>
          <w:sz w:val="24"/>
          <w:szCs w:val="24"/>
        </w:rPr>
        <w:t xml:space="preserve"> млн. грн. закуплено </w:t>
      </w:r>
      <w:r w:rsidR="00E01FF5" w:rsidRPr="0050794E">
        <w:rPr>
          <w:rFonts w:ascii="Times New Roman" w:hAnsi="Times New Roman" w:cs="Times New Roman"/>
          <w:sz w:val="24"/>
          <w:szCs w:val="24"/>
        </w:rPr>
        <w:t>нашими Відокремленими підрозділами</w:t>
      </w:r>
      <w:r w:rsidR="00E01FF5">
        <w:rPr>
          <w:rFonts w:ascii="Times New Roman" w:hAnsi="Times New Roman" w:cs="Times New Roman"/>
          <w:sz w:val="24"/>
          <w:szCs w:val="24"/>
        </w:rPr>
        <w:t xml:space="preserve"> різного обладнання, запасних частин, паливно-мастильних матеріалів, медичного</w:t>
      </w:r>
      <w:r w:rsidR="00EA4971" w:rsidRPr="0050794E">
        <w:rPr>
          <w:rFonts w:ascii="Times New Roman" w:hAnsi="Times New Roman" w:cs="Times New Roman"/>
          <w:sz w:val="24"/>
          <w:szCs w:val="24"/>
        </w:rPr>
        <w:t xml:space="preserve"> обладнання, прод</w:t>
      </w:r>
      <w:r w:rsidR="00E01FF5">
        <w:rPr>
          <w:rFonts w:ascii="Times New Roman" w:hAnsi="Times New Roman" w:cs="Times New Roman"/>
          <w:sz w:val="24"/>
          <w:szCs w:val="24"/>
        </w:rPr>
        <w:t>уктів</w:t>
      </w:r>
      <w:r w:rsidR="00EA4971" w:rsidRPr="0050794E">
        <w:rPr>
          <w:rFonts w:ascii="Times New Roman" w:hAnsi="Times New Roman" w:cs="Times New Roman"/>
          <w:sz w:val="24"/>
          <w:szCs w:val="24"/>
        </w:rPr>
        <w:t xml:space="preserve"> харчування.</w:t>
      </w:r>
      <w:r w:rsidR="00DF33FB" w:rsidRPr="0050794E">
        <w:rPr>
          <w:rFonts w:ascii="Times New Roman" w:hAnsi="Times New Roman" w:cs="Times New Roman"/>
          <w:sz w:val="24"/>
          <w:szCs w:val="24"/>
        </w:rPr>
        <w:t xml:space="preserve"> На сьогодні ця цифра вже набагато більша.</w:t>
      </w:r>
      <w:r w:rsidR="00E01FF5">
        <w:rPr>
          <w:rFonts w:ascii="Times New Roman" w:hAnsi="Times New Roman" w:cs="Times New Roman"/>
          <w:sz w:val="24"/>
          <w:szCs w:val="24"/>
        </w:rPr>
        <w:t xml:space="preserve"> </w:t>
      </w:r>
      <w:r w:rsidR="00DF33FB" w:rsidRPr="0050794E">
        <w:rPr>
          <w:rFonts w:ascii="Times New Roman" w:hAnsi="Times New Roman" w:cs="Times New Roman"/>
          <w:sz w:val="24"/>
          <w:szCs w:val="24"/>
        </w:rPr>
        <w:t>Не залишили ми поза увагою і наші організації</w:t>
      </w:r>
      <w:r w:rsidR="006518CD" w:rsidRPr="0050794E">
        <w:rPr>
          <w:rFonts w:ascii="Times New Roman" w:hAnsi="Times New Roman" w:cs="Times New Roman"/>
          <w:sz w:val="24"/>
          <w:szCs w:val="24"/>
        </w:rPr>
        <w:t xml:space="preserve">. Надана допомога на 3 млн. 100 тис. грн., передано </w:t>
      </w:r>
      <w:r w:rsidR="00E01FF5">
        <w:rPr>
          <w:rFonts w:ascii="Times New Roman" w:hAnsi="Times New Roman" w:cs="Times New Roman"/>
          <w:sz w:val="24"/>
          <w:szCs w:val="24"/>
        </w:rPr>
        <w:t>вісім</w:t>
      </w:r>
      <w:r w:rsidR="006518CD" w:rsidRPr="0050794E">
        <w:rPr>
          <w:rFonts w:ascii="Times New Roman" w:hAnsi="Times New Roman" w:cs="Times New Roman"/>
          <w:sz w:val="24"/>
          <w:szCs w:val="24"/>
        </w:rPr>
        <w:t xml:space="preserve"> автомобілі</w:t>
      </w:r>
      <w:r w:rsidR="00E01FF5">
        <w:rPr>
          <w:rFonts w:ascii="Times New Roman" w:hAnsi="Times New Roman" w:cs="Times New Roman"/>
          <w:sz w:val="24"/>
          <w:szCs w:val="24"/>
        </w:rPr>
        <w:t xml:space="preserve">в для організацій Харківщини, один </w:t>
      </w:r>
      <w:r w:rsidR="006518CD" w:rsidRPr="0050794E">
        <w:rPr>
          <w:rFonts w:ascii="Times New Roman" w:hAnsi="Times New Roman" w:cs="Times New Roman"/>
          <w:sz w:val="24"/>
          <w:szCs w:val="24"/>
        </w:rPr>
        <w:t>автомобіль для навчального закладу Чернігівської обласної організації.</w:t>
      </w:r>
    </w:p>
    <w:p w14:paraId="476059A9" w14:textId="5BEF1675" w:rsidR="009938A8" w:rsidRPr="0050794E" w:rsidRDefault="00E01FF5" w:rsidP="003D4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Відокремлені підрозділи</w:t>
      </w:r>
      <w:r w:rsidR="00EA4971" w:rsidRPr="0050794E">
        <w:rPr>
          <w:rFonts w:ascii="Times New Roman" w:hAnsi="Times New Roman" w:cs="Times New Roman"/>
          <w:sz w:val="24"/>
          <w:szCs w:val="24"/>
        </w:rPr>
        <w:t xml:space="preserve"> ТСО України разом з іншими громадськими організаціями активно включилися у волонтерську діяльність, </w:t>
      </w:r>
      <w:r w:rsidR="009B678D" w:rsidRPr="0050794E">
        <w:rPr>
          <w:rFonts w:ascii="Times New Roman" w:hAnsi="Times New Roman" w:cs="Times New Roman"/>
          <w:sz w:val="24"/>
          <w:szCs w:val="24"/>
        </w:rPr>
        <w:t>вид</w:t>
      </w:r>
      <w:r>
        <w:rPr>
          <w:rFonts w:ascii="Times New Roman" w:hAnsi="Times New Roman" w:cs="Times New Roman"/>
          <w:sz w:val="24"/>
          <w:szCs w:val="24"/>
        </w:rPr>
        <w:t>ілялися приміщення для тренування</w:t>
      </w:r>
      <w:r w:rsidR="009B678D" w:rsidRPr="0050794E">
        <w:rPr>
          <w:rFonts w:ascii="Times New Roman" w:hAnsi="Times New Roman" w:cs="Times New Roman"/>
          <w:sz w:val="24"/>
          <w:szCs w:val="24"/>
        </w:rPr>
        <w:t xml:space="preserve"> підрозділів сил оборони.</w:t>
      </w:r>
      <w:r>
        <w:rPr>
          <w:rFonts w:ascii="Times New Roman" w:hAnsi="Times New Roman" w:cs="Times New Roman"/>
          <w:sz w:val="24"/>
          <w:szCs w:val="24"/>
        </w:rPr>
        <w:t xml:space="preserve"> </w:t>
      </w:r>
      <w:r w:rsidR="009938A8" w:rsidRPr="0050794E">
        <w:rPr>
          <w:rFonts w:ascii="Times New Roman" w:hAnsi="Times New Roman" w:cs="Times New Roman"/>
          <w:sz w:val="24"/>
          <w:szCs w:val="24"/>
        </w:rPr>
        <w:t xml:space="preserve">Працівники ТСО України </w:t>
      </w:r>
      <w:r>
        <w:rPr>
          <w:rFonts w:ascii="Times New Roman" w:hAnsi="Times New Roman" w:cs="Times New Roman"/>
          <w:sz w:val="24"/>
          <w:szCs w:val="24"/>
        </w:rPr>
        <w:t>беруть</w:t>
      </w:r>
      <w:r w:rsidR="009938A8" w:rsidRPr="0050794E">
        <w:rPr>
          <w:rFonts w:ascii="Times New Roman" w:hAnsi="Times New Roman" w:cs="Times New Roman"/>
          <w:sz w:val="24"/>
          <w:szCs w:val="24"/>
        </w:rPr>
        <w:t xml:space="preserve"> активну участь у</w:t>
      </w:r>
      <w:r>
        <w:rPr>
          <w:rFonts w:ascii="Times New Roman" w:hAnsi="Times New Roman" w:cs="Times New Roman"/>
          <w:sz w:val="24"/>
          <w:szCs w:val="24"/>
        </w:rPr>
        <w:t xml:space="preserve"> навчанні</w:t>
      </w:r>
      <w:r w:rsidR="009938A8" w:rsidRPr="0050794E">
        <w:rPr>
          <w:rFonts w:ascii="Times New Roman" w:hAnsi="Times New Roman" w:cs="Times New Roman"/>
          <w:sz w:val="24"/>
          <w:szCs w:val="24"/>
        </w:rPr>
        <w:t xml:space="preserve"> авіаційних спеціалістів, водіїв та проведенні стріл</w:t>
      </w:r>
      <w:r>
        <w:rPr>
          <w:rFonts w:ascii="Times New Roman" w:hAnsi="Times New Roman" w:cs="Times New Roman"/>
          <w:sz w:val="24"/>
          <w:szCs w:val="24"/>
        </w:rPr>
        <w:t>ецької</w:t>
      </w:r>
      <w:r w:rsidR="009938A8" w:rsidRPr="0050794E">
        <w:rPr>
          <w:rFonts w:ascii="Times New Roman" w:hAnsi="Times New Roman" w:cs="Times New Roman"/>
          <w:sz w:val="24"/>
          <w:szCs w:val="24"/>
        </w:rPr>
        <w:t xml:space="preserve"> підготовки, підготовці службових собак для підрозділів сил оборони.</w:t>
      </w:r>
      <w:r w:rsidR="00EA4971" w:rsidRPr="0050794E">
        <w:rPr>
          <w:rFonts w:ascii="Times New Roman" w:hAnsi="Times New Roman" w:cs="Times New Roman"/>
          <w:sz w:val="24"/>
          <w:szCs w:val="24"/>
        </w:rPr>
        <w:t xml:space="preserve"> </w:t>
      </w:r>
      <w:r w:rsidR="009938A8" w:rsidRPr="0050794E">
        <w:rPr>
          <w:rFonts w:ascii="Times New Roman" w:hAnsi="Times New Roman" w:cs="Times New Roman"/>
          <w:sz w:val="24"/>
          <w:szCs w:val="24"/>
        </w:rPr>
        <w:t>Наші організації надавали і надають всебічну допомогу особам, які були вимушені залишити свої домівки через окупацію.</w:t>
      </w:r>
    </w:p>
    <w:p w14:paraId="20608AA7" w14:textId="48B03D2C" w:rsidR="00A77667" w:rsidRPr="0050794E" w:rsidRDefault="00F11FDC" w:rsidP="009938A8">
      <w:pPr>
        <w:spacing w:after="0" w:line="240" w:lineRule="auto"/>
        <w:ind w:firstLine="709"/>
        <w:jc w:val="both"/>
        <w:rPr>
          <w:rFonts w:ascii="Times New Roman" w:hAnsi="Times New Roman" w:cs="Times New Roman"/>
          <w:sz w:val="24"/>
          <w:szCs w:val="24"/>
        </w:rPr>
      </w:pPr>
      <w:r w:rsidRPr="0050794E">
        <w:rPr>
          <w:rFonts w:ascii="Times New Roman" w:hAnsi="Times New Roman" w:cs="Times New Roman"/>
          <w:sz w:val="24"/>
          <w:szCs w:val="24"/>
        </w:rPr>
        <w:tab/>
      </w:r>
      <w:r w:rsidR="00450884" w:rsidRPr="0050794E">
        <w:rPr>
          <w:rFonts w:ascii="Times New Roman" w:hAnsi="Times New Roman" w:cs="Times New Roman"/>
          <w:sz w:val="24"/>
          <w:szCs w:val="24"/>
        </w:rPr>
        <w:t>Умови воєнного стану в країні</w:t>
      </w:r>
      <w:r w:rsidR="00183056" w:rsidRPr="0050794E">
        <w:rPr>
          <w:rFonts w:ascii="Times New Roman" w:hAnsi="Times New Roman" w:cs="Times New Roman"/>
          <w:sz w:val="24"/>
          <w:szCs w:val="24"/>
        </w:rPr>
        <w:t xml:space="preserve"> змушують нас вносити певні корективи в проведення організаційних заходів</w:t>
      </w:r>
      <w:r w:rsidR="00450884" w:rsidRPr="0050794E">
        <w:rPr>
          <w:rFonts w:ascii="Times New Roman" w:hAnsi="Times New Roman" w:cs="Times New Roman"/>
          <w:sz w:val="24"/>
          <w:szCs w:val="24"/>
        </w:rPr>
        <w:t xml:space="preserve"> у Товаристві</w:t>
      </w:r>
      <w:r w:rsidR="00183056" w:rsidRPr="0050794E">
        <w:rPr>
          <w:rFonts w:ascii="Times New Roman" w:hAnsi="Times New Roman" w:cs="Times New Roman"/>
          <w:sz w:val="24"/>
          <w:szCs w:val="24"/>
        </w:rPr>
        <w:t xml:space="preserve">. </w:t>
      </w:r>
      <w:r w:rsidR="009D0BE5" w:rsidRPr="0050794E">
        <w:rPr>
          <w:rFonts w:ascii="Times New Roman" w:hAnsi="Times New Roman" w:cs="Times New Roman"/>
          <w:sz w:val="24"/>
          <w:szCs w:val="24"/>
        </w:rPr>
        <w:t xml:space="preserve">Ми активно використовуємо надану Законом </w:t>
      </w:r>
      <w:r w:rsidR="00176D91" w:rsidRPr="0050794E">
        <w:rPr>
          <w:rFonts w:ascii="Times New Roman" w:hAnsi="Times New Roman" w:cs="Times New Roman"/>
          <w:sz w:val="24"/>
          <w:szCs w:val="24"/>
        </w:rPr>
        <w:t xml:space="preserve">і Статутом Товариства </w:t>
      </w:r>
      <w:r w:rsidR="009D0BE5" w:rsidRPr="0050794E">
        <w:rPr>
          <w:rFonts w:ascii="Times New Roman" w:hAnsi="Times New Roman" w:cs="Times New Roman"/>
          <w:sz w:val="24"/>
          <w:szCs w:val="24"/>
        </w:rPr>
        <w:t xml:space="preserve">можливість приймати рішення </w:t>
      </w:r>
      <w:r w:rsidR="00450884" w:rsidRPr="0050794E">
        <w:rPr>
          <w:rFonts w:ascii="Times New Roman" w:hAnsi="Times New Roman" w:cs="Times New Roman"/>
          <w:sz w:val="24"/>
          <w:szCs w:val="24"/>
        </w:rPr>
        <w:t xml:space="preserve">за допомогою </w:t>
      </w:r>
      <w:r w:rsidR="009D0BE5" w:rsidRPr="0050794E">
        <w:rPr>
          <w:rFonts w:ascii="Times New Roman" w:hAnsi="Times New Roman" w:cs="Times New Roman"/>
          <w:sz w:val="24"/>
          <w:szCs w:val="24"/>
        </w:rPr>
        <w:t>засоб</w:t>
      </w:r>
      <w:r w:rsidR="00797A53" w:rsidRPr="0050794E">
        <w:rPr>
          <w:rFonts w:ascii="Times New Roman" w:hAnsi="Times New Roman" w:cs="Times New Roman"/>
          <w:sz w:val="24"/>
          <w:szCs w:val="24"/>
        </w:rPr>
        <w:t>ів</w:t>
      </w:r>
      <w:r w:rsidR="009D0BE5" w:rsidRPr="0050794E">
        <w:rPr>
          <w:rFonts w:ascii="Times New Roman" w:hAnsi="Times New Roman" w:cs="Times New Roman"/>
          <w:sz w:val="24"/>
          <w:szCs w:val="24"/>
        </w:rPr>
        <w:t xml:space="preserve"> зв’язку, що значно </w:t>
      </w:r>
      <w:r w:rsidR="00BE3585" w:rsidRPr="0050794E">
        <w:rPr>
          <w:rFonts w:ascii="Times New Roman" w:hAnsi="Times New Roman" w:cs="Times New Roman"/>
          <w:sz w:val="24"/>
          <w:szCs w:val="24"/>
        </w:rPr>
        <w:t>підвищ</w:t>
      </w:r>
      <w:r w:rsidR="00C24871" w:rsidRPr="0050794E">
        <w:rPr>
          <w:rFonts w:ascii="Times New Roman" w:hAnsi="Times New Roman" w:cs="Times New Roman"/>
          <w:sz w:val="24"/>
          <w:szCs w:val="24"/>
        </w:rPr>
        <w:t>ило</w:t>
      </w:r>
      <w:r w:rsidR="00BE3585" w:rsidRPr="0050794E">
        <w:rPr>
          <w:rFonts w:ascii="Times New Roman" w:hAnsi="Times New Roman" w:cs="Times New Roman"/>
          <w:sz w:val="24"/>
          <w:szCs w:val="24"/>
        </w:rPr>
        <w:t xml:space="preserve"> оперативність</w:t>
      </w:r>
      <w:r w:rsidR="00C24871" w:rsidRPr="0050794E">
        <w:rPr>
          <w:rFonts w:ascii="Times New Roman" w:hAnsi="Times New Roman" w:cs="Times New Roman"/>
          <w:sz w:val="24"/>
          <w:szCs w:val="24"/>
        </w:rPr>
        <w:t xml:space="preserve"> прийнятих рішень.</w:t>
      </w:r>
      <w:r w:rsidR="00E01FF5">
        <w:rPr>
          <w:rFonts w:ascii="Times New Roman" w:hAnsi="Times New Roman" w:cs="Times New Roman"/>
          <w:sz w:val="24"/>
          <w:szCs w:val="24"/>
        </w:rPr>
        <w:t xml:space="preserve"> У звітному</w:t>
      </w:r>
      <w:r w:rsidR="000F1320" w:rsidRPr="0050794E">
        <w:rPr>
          <w:rFonts w:ascii="Times New Roman" w:hAnsi="Times New Roman" w:cs="Times New Roman"/>
          <w:sz w:val="24"/>
          <w:szCs w:val="24"/>
        </w:rPr>
        <w:t xml:space="preserve"> період</w:t>
      </w:r>
      <w:r w:rsidR="00E01FF5">
        <w:rPr>
          <w:rFonts w:ascii="Times New Roman" w:hAnsi="Times New Roman" w:cs="Times New Roman"/>
          <w:sz w:val="24"/>
          <w:szCs w:val="24"/>
        </w:rPr>
        <w:t>і</w:t>
      </w:r>
      <w:r w:rsidR="000F1320" w:rsidRPr="0050794E">
        <w:rPr>
          <w:rFonts w:ascii="Times New Roman" w:hAnsi="Times New Roman" w:cs="Times New Roman"/>
          <w:sz w:val="24"/>
          <w:szCs w:val="24"/>
        </w:rPr>
        <w:t xml:space="preserve"> в</w:t>
      </w:r>
      <w:r w:rsidR="0024046B" w:rsidRPr="0050794E">
        <w:rPr>
          <w:rFonts w:ascii="Times New Roman" w:hAnsi="Times New Roman" w:cs="Times New Roman"/>
          <w:sz w:val="24"/>
          <w:szCs w:val="24"/>
        </w:rPr>
        <w:t>ідбулося</w:t>
      </w:r>
      <w:r w:rsidR="00E01FF5">
        <w:rPr>
          <w:rFonts w:ascii="Times New Roman" w:hAnsi="Times New Roman" w:cs="Times New Roman"/>
          <w:sz w:val="24"/>
          <w:szCs w:val="24"/>
        </w:rPr>
        <w:t xml:space="preserve"> два</w:t>
      </w:r>
      <w:r w:rsidR="000F1320" w:rsidRPr="0050794E">
        <w:rPr>
          <w:rFonts w:ascii="Times New Roman" w:hAnsi="Times New Roman" w:cs="Times New Roman"/>
          <w:sz w:val="24"/>
          <w:szCs w:val="24"/>
        </w:rPr>
        <w:t xml:space="preserve"> </w:t>
      </w:r>
      <w:r w:rsidR="00E01FF5">
        <w:rPr>
          <w:rFonts w:ascii="Times New Roman" w:hAnsi="Times New Roman" w:cs="Times New Roman"/>
          <w:sz w:val="24"/>
          <w:szCs w:val="24"/>
        </w:rPr>
        <w:t xml:space="preserve">засідання Правління Товариства </w:t>
      </w:r>
      <w:r w:rsidR="000F1320" w:rsidRPr="0050794E">
        <w:rPr>
          <w:rFonts w:ascii="Times New Roman" w:hAnsi="Times New Roman" w:cs="Times New Roman"/>
          <w:sz w:val="24"/>
          <w:szCs w:val="24"/>
        </w:rPr>
        <w:t>та 19</w:t>
      </w:r>
      <w:r w:rsidR="006778F5" w:rsidRPr="0050794E">
        <w:rPr>
          <w:rFonts w:ascii="Times New Roman" w:hAnsi="Times New Roman" w:cs="Times New Roman"/>
          <w:sz w:val="24"/>
          <w:szCs w:val="24"/>
        </w:rPr>
        <w:t xml:space="preserve"> засідан</w:t>
      </w:r>
      <w:r w:rsidR="000F1320" w:rsidRPr="0050794E">
        <w:rPr>
          <w:rFonts w:ascii="Times New Roman" w:hAnsi="Times New Roman" w:cs="Times New Roman"/>
          <w:sz w:val="24"/>
          <w:szCs w:val="24"/>
        </w:rPr>
        <w:t>ь</w:t>
      </w:r>
      <w:r w:rsidR="00BE3585" w:rsidRPr="0050794E">
        <w:rPr>
          <w:rFonts w:ascii="Times New Roman" w:hAnsi="Times New Roman" w:cs="Times New Roman"/>
          <w:sz w:val="24"/>
          <w:szCs w:val="24"/>
        </w:rPr>
        <w:t xml:space="preserve"> Ради Правління</w:t>
      </w:r>
      <w:r w:rsidR="000F1320" w:rsidRPr="0050794E">
        <w:rPr>
          <w:rFonts w:ascii="Times New Roman" w:hAnsi="Times New Roman" w:cs="Times New Roman"/>
          <w:sz w:val="24"/>
          <w:szCs w:val="24"/>
        </w:rPr>
        <w:t>, чотирнадцять</w:t>
      </w:r>
      <w:r w:rsidR="0024046B" w:rsidRPr="0050794E">
        <w:rPr>
          <w:rFonts w:ascii="Times New Roman" w:hAnsi="Times New Roman" w:cs="Times New Roman"/>
          <w:sz w:val="24"/>
          <w:szCs w:val="24"/>
        </w:rPr>
        <w:t xml:space="preserve"> з </w:t>
      </w:r>
      <w:r w:rsidR="000F1320" w:rsidRPr="0050794E">
        <w:rPr>
          <w:rFonts w:ascii="Times New Roman" w:hAnsi="Times New Roman" w:cs="Times New Roman"/>
          <w:sz w:val="24"/>
          <w:szCs w:val="24"/>
        </w:rPr>
        <w:t>яких також</w:t>
      </w:r>
      <w:r w:rsidR="0024046B" w:rsidRPr="0050794E">
        <w:rPr>
          <w:rFonts w:ascii="Times New Roman" w:hAnsi="Times New Roman" w:cs="Times New Roman"/>
          <w:sz w:val="24"/>
          <w:szCs w:val="24"/>
        </w:rPr>
        <w:t xml:space="preserve"> проведені </w:t>
      </w:r>
      <w:r w:rsidR="000F1320" w:rsidRPr="0050794E">
        <w:rPr>
          <w:rFonts w:ascii="Times New Roman" w:hAnsi="Times New Roman" w:cs="Times New Roman"/>
          <w:sz w:val="24"/>
          <w:szCs w:val="24"/>
        </w:rPr>
        <w:t>за</w:t>
      </w:r>
      <w:r w:rsidR="0024046B" w:rsidRPr="0050794E">
        <w:rPr>
          <w:rFonts w:ascii="Times New Roman" w:hAnsi="Times New Roman" w:cs="Times New Roman"/>
          <w:sz w:val="24"/>
          <w:szCs w:val="24"/>
        </w:rPr>
        <w:t xml:space="preserve"> допомогою </w:t>
      </w:r>
      <w:r w:rsidR="000F1320" w:rsidRPr="0050794E">
        <w:rPr>
          <w:rFonts w:ascii="Times New Roman" w:hAnsi="Times New Roman" w:cs="Times New Roman"/>
          <w:sz w:val="24"/>
          <w:szCs w:val="24"/>
        </w:rPr>
        <w:t>засобів зв’язку.</w:t>
      </w:r>
      <w:r w:rsidR="0024046B" w:rsidRPr="0050794E">
        <w:rPr>
          <w:rFonts w:ascii="Times New Roman" w:hAnsi="Times New Roman" w:cs="Times New Roman"/>
          <w:sz w:val="24"/>
          <w:szCs w:val="24"/>
        </w:rPr>
        <w:t xml:space="preserve"> </w:t>
      </w:r>
      <w:r w:rsidR="004D79D1">
        <w:rPr>
          <w:rFonts w:ascii="Times New Roman" w:hAnsi="Times New Roman" w:cs="Times New Roman"/>
          <w:sz w:val="24"/>
          <w:szCs w:val="24"/>
        </w:rPr>
        <w:t>Правління</w:t>
      </w:r>
      <w:r w:rsidR="000F1320" w:rsidRPr="0050794E">
        <w:rPr>
          <w:rFonts w:ascii="Times New Roman" w:hAnsi="Times New Roman" w:cs="Times New Roman"/>
          <w:sz w:val="24"/>
          <w:szCs w:val="24"/>
        </w:rPr>
        <w:t xml:space="preserve"> Товариства </w:t>
      </w:r>
      <w:r w:rsidR="004D79D1">
        <w:rPr>
          <w:rFonts w:ascii="Times New Roman" w:hAnsi="Times New Roman" w:cs="Times New Roman"/>
          <w:sz w:val="24"/>
          <w:szCs w:val="24"/>
        </w:rPr>
        <w:t>розглянул</w:t>
      </w:r>
      <w:r w:rsidR="000F1320" w:rsidRPr="0050794E">
        <w:rPr>
          <w:rFonts w:ascii="Times New Roman" w:hAnsi="Times New Roman" w:cs="Times New Roman"/>
          <w:sz w:val="24"/>
          <w:szCs w:val="24"/>
        </w:rPr>
        <w:t>о</w:t>
      </w:r>
      <w:r w:rsidR="00E01FF5">
        <w:rPr>
          <w:rFonts w:ascii="Times New Roman" w:hAnsi="Times New Roman" w:cs="Times New Roman"/>
          <w:sz w:val="24"/>
          <w:szCs w:val="24"/>
        </w:rPr>
        <w:t xml:space="preserve"> сім</w:t>
      </w:r>
      <w:r w:rsidR="000F1320" w:rsidRPr="0050794E">
        <w:rPr>
          <w:rFonts w:ascii="Times New Roman" w:hAnsi="Times New Roman" w:cs="Times New Roman"/>
          <w:sz w:val="24"/>
          <w:szCs w:val="24"/>
        </w:rPr>
        <w:t xml:space="preserve"> питань, </w:t>
      </w:r>
      <w:r w:rsidR="009D0BE5" w:rsidRPr="0050794E">
        <w:rPr>
          <w:rFonts w:ascii="Times New Roman" w:hAnsi="Times New Roman" w:cs="Times New Roman"/>
          <w:sz w:val="24"/>
          <w:szCs w:val="24"/>
        </w:rPr>
        <w:t>Рад</w:t>
      </w:r>
      <w:r w:rsidR="000F1320" w:rsidRPr="0050794E">
        <w:rPr>
          <w:rFonts w:ascii="Times New Roman" w:hAnsi="Times New Roman" w:cs="Times New Roman"/>
          <w:sz w:val="24"/>
          <w:szCs w:val="24"/>
        </w:rPr>
        <w:t>ою</w:t>
      </w:r>
      <w:r w:rsidR="009D0BE5" w:rsidRPr="0050794E">
        <w:rPr>
          <w:rFonts w:ascii="Times New Roman" w:hAnsi="Times New Roman" w:cs="Times New Roman"/>
          <w:sz w:val="24"/>
          <w:szCs w:val="24"/>
        </w:rPr>
        <w:t xml:space="preserve"> Правління </w:t>
      </w:r>
      <w:r w:rsidR="00E01FF5">
        <w:rPr>
          <w:rFonts w:ascii="Times New Roman" w:hAnsi="Times New Roman" w:cs="Times New Roman"/>
          <w:sz w:val="24"/>
          <w:szCs w:val="24"/>
        </w:rPr>
        <w:t>обговорено</w:t>
      </w:r>
      <w:r w:rsidR="009D0BE5" w:rsidRPr="0050794E">
        <w:rPr>
          <w:rFonts w:ascii="Times New Roman" w:hAnsi="Times New Roman" w:cs="Times New Roman"/>
          <w:sz w:val="24"/>
          <w:szCs w:val="24"/>
        </w:rPr>
        <w:t xml:space="preserve"> </w:t>
      </w:r>
      <w:r w:rsidR="00D34B93" w:rsidRPr="0050794E">
        <w:rPr>
          <w:rFonts w:ascii="Times New Roman" w:hAnsi="Times New Roman" w:cs="Times New Roman"/>
          <w:sz w:val="24"/>
          <w:szCs w:val="24"/>
        </w:rPr>
        <w:t>269</w:t>
      </w:r>
      <w:r w:rsidR="00D43C7E" w:rsidRPr="0050794E">
        <w:rPr>
          <w:rFonts w:ascii="Times New Roman" w:hAnsi="Times New Roman" w:cs="Times New Roman"/>
          <w:sz w:val="24"/>
          <w:szCs w:val="24"/>
        </w:rPr>
        <w:t xml:space="preserve"> питань</w:t>
      </w:r>
      <w:r w:rsidR="009E31DB" w:rsidRPr="0050794E">
        <w:rPr>
          <w:rFonts w:ascii="Times New Roman" w:hAnsi="Times New Roman" w:cs="Times New Roman"/>
          <w:sz w:val="24"/>
          <w:szCs w:val="24"/>
        </w:rPr>
        <w:t xml:space="preserve"> щодо життєдіяльності Товариства</w:t>
      </w:r>
      <w:r w:rsidR="009D0BE5" w:rsidRPr="0050794E">
        <w:rPr>
          <w:rFonts w:ascii="Times New Roman" w:hAnsi="Times New Roman" w:cs="Times New Roman"/>
          <w:sz w:val="24"/>
          <w:szCs w:val="24"/>
        </w:rPr>
        <w:t>.</w:t>
      </w:r>
      <w:r w:rsidR="00022275" w:rsidRPr="0050794E">
        <w:rPr>
          <w:rFonts w:ascii="Times New Roman" w:hAnsi="Times New Roman" w:cs="Times New Roman"/>
          <w:sz w:val="24"/>
          <w:szCs w:val="24"/>
        </w:rPr>
        <w:t xml:space="preserve"> </w:t>
      </w:r>
      <w:r w:rsidR="00D43C7E" w:rsidRPr="0050794E">
        <w:rPr>
          <w:rFonts w:ascii="Times New Roman" w:hAnsi="Times New Roman" w:cs="Times New Roman"/>
          <w:sz w:val="24"/>
          <w:szCs w:val="24"/>
        </w:rPr>
        <w:t xml:space="preserve">На жаль, </w:t>
      </w:r>
      <w:r w:rsidR="00D34B93" w:rsidRPr="0050794E">
        <w:rPr>
          <w:rFonts w:ascii="Times New Roman" w:hAnsi="Times New Roman" w:cs="Times New Roman"/>
          <w:sz w:val="24"/>
          <w:szCs w:val="24"/>
        </w:rPr>
        <w:t>воєнний стан в державі</w:t>
      </w:r>
      <w:r w:rsidR="00D43C7E" w:rsidRPr="0050794E">
        <w:rPr>
          <w:rFonts w:ascii="Times New Roman" w:hAnsi="Times New Roman" w:cs="Times New Roman"/>
          <w:sz w:val="24"/>
          <w:szCs w:val="24"/>
        </w:rPr>
        <w:t xml:space="preserve"> не дозволи</w:t>
      </w:r>
      <w:r w:rsidR="004C0C6D" w:rsidRPr="0050794E">
        <w:rPr>
          <w:rFonts w:ascii="Times New Roman" w:hAnsi="Times New Roman" w:cs="Times New Roman"/>
          <w:sz w:val="24"/>
          <w:szCs w:val="24"/>
        </w:rPr>
        <w:t>в</w:t>
      </w:r>
      <w:r w:rsidR="00D43C7E" w:rsidRPr="0050794E">
        <w:rPr>
          <w:rFonts w:ascii="Times New Roman" w:hAnsi="Times New Roman" w:cs="Times New Roman"/>
          <w:sz w:val="24"/>
          <w:szCs w:val="24"/>
        </w:rPr>
        <w:t xml:space="preserve"> апарату Правління</w:t>
      </w:r>
      <w:r w:rsidR="004C0C6D" w:rsidRPr="0050794E">
        <w:rPr>
          <w:rFonts w:ascii="Times New Roman" w:hAnsi="Times New Roman" w:cs="Times New Roman"/>
          <w:sz w:val="24"/>
          <w:szCs w:val="24"/>
        </w:rPr>
        <w:t>, Раді Правління в</w:t>
      </w:r>
      <w:r w:rsidR="004D79D1">
        <w:rPr>
          <w:rFonts w:ascii="Times New Roman" w:hAnsi="Times New Roman" w:cs="Times New Roman"/>
          <w:sz w:val="24"/>
          <w:szCs w:val="24"/>
        </w:rPr>
        <w:t>иконати ті заходи, які планувалося провести в минулому році. У</w:t>
      </w:r>
      <w:r w:rsidR="004C0C6D" w:rsidRPr="0050794E">
        <w:rPr>
          <w:rFonts w:ascii="Times New Roman" w:hAnsi="Times New Roman" w:cs="Times New Roman"/>
          <w:sz w:val="24"/>
          <w:szCs w:val="24"/>
        </w:rPr>
        <w:t xml:space="preserve"> першу чергу це масові заходи.</w:t>
      </w:r>
      <w:r w:rsidR="00A77667" w:rsidRPr="0050794E">
        <w:rPr>
          <w:rFonts w:ascii="Times New Roman" w:hAnsi="Times New Roman" w:cs="Times New Roman"/>
          <w:sz w:val="24"/>
          <w:szCs w:val="24"/>
        </w:rPr>
        <w:t xml:space="preserve"> </w:t>
      </w:r>
    </w:p>
    <w:p w14:paraId="7BE911DB" w14:textId="0513F410" w:rsidR="00C12215" w:rsidRPr="005041F6" w:rsidRDefault="00A046EC" w:rsidP="005041F6">
      <w:pPr>
        <w:spacing w:after="0" w:line="240" w:lineRule="auto"/>
        <w:ind w:firstLine="709"/>
        <w:jc w:val="both"/>
        <w:rPr>
          <w:rFonts w:ascii="Times New Roman" w:hAnsi="Times New Roman" w:cs="Times New Roman"/>
          <w:sz w:val="24"/>
          <w:szCs w:val="24"/>
        </w:rPr>
      </w:pPr>
      <w:r w:rsidRPr="0050794E">
        <w:rPr>
          <w:rFonts w:ascii="Times New Roman" w:hAnsi="Times New Roman" w:cs="Times New Roman"/>
          <w:sz w:val="24"/>
          <w:szCs w:val="24"/>
        </w:rPr>
        <w:tab/>
        <w:t>Стаття 5.1.3. Статуту передбачає, що для забезпечення виконання своїх повноважень та обов’язків Голова Товариства створює та очолює Апарат Правління Товариства.</w:t>
      </w:r>
      <w:r w:rsidR="009E31DB" w:rsidRPr="0050794E">
        <w:rPr>
          <w:rFonts w:ascii="Times New Roman" w:hAnsi="Times New Roman" w:cs="Times New Roman"/>
          <w:sz w:val="24"/>
          <w:szCs w:val="24"/>
        </w:rPr>
        <w:t xml:space="preserve"> </w:t>
      </w:r>
      <w:r w:rsidRPr="0050794E">
        <w:rPr>
          <w:rFonts w:ascii="Times New Roman" w:hAnsi="Times New Roman" w:cs="Times New Roman"/>
          <w:sz w:val="24"/>
          <w:szCs w:val="24"/>
        </w:rPr>
        <w:t xml:space="preserve">На сьогодні у нас створено </w:t>
      </w:r>
      <w:r w:rsidR="00C12215" w:rsidRPr="0050794E">
        <w:rPr>
          <w:rFonts w:ascii="Times New Roman" w:hAnsi="Times New Roman" w:cs="Times New Roman"/>
          <w:sz w:val="24"/>
          <w:szCs w:val="24"/>
        </w:rPr>
        <w:t>десять</w:t>
      </w:r>
      <w:r w:rsidRPr="0050794E">
        <w:rPr>
          <w:rFonts w:ascii="Times New Roman" w:hAnsi="Times New Roman" w:cs="Times New Roman"/>
          <w:sz w:val="24"/>
          <w:szCs w:val="24"/>
        </w:rPr>
        <w:t xml:space="preserve"> </w:t>
      </w:r>
      <w:r w:rsidR="00C12215" w:rsidRPr="0050794E">
        <w:rPr>
          <w:rFonts w:ascii="Times New Roman" w:hAnsi="Times New Roman" w:cs="Times New Roman"/>
          <w:sz w:val="24"/>
          <w:szCs w:val="24"/>
        </w:rPr>
        <w:t>структурних підрозділів</w:t>
      </w:r>
      <w:r w:rsidRPr="0050794E">
        <w:rPr>
          <w:rFonts w:ascii="Times New Roman" w:hAnsi="Times New Roman" w:cs="Times New Roman"/>
          <w:sz w:val="24"/>
          <w:szCs w:val="24"/>
        </w:rPr>
        <w:t>:</w:t>
      </w:r>
      <w:r w:rsidR="005041F6">
        <w:rPr>
          <w:rFonts w:ascii="Times New Roman" w:hAnsi="Times New Roman" w:cs="Times New Roman"/>
          <w:sz w:val="24"/>
          <w:szCs w:val="24"/>
        </w:rPr>
        <w:t xml:space="preserve"> </w:t>
      </w:r>
      <w:r w:rsidRPr="005041F6">
        <w:rPr>
          <w:rFonts w:ascii="Times New Roman" w:hAnsi="Times New Roman" w:cs="Times New Roman"/>
          <w:sz w:val="24"/>
          <w:szCs w:val="24"/>
        </w:rPr>
        <w:t>національно-патріотичної роботи та спорту</w:t>
      </w:r>
      <w:r w:rsidR="005041F6" w:rsidRP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lastRenderedPageBreak/>
        <w:t>юридичне</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координації діяльності навчальних закладів</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авіації та авіаційних видів спорту</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кадрової та організаційної роботи</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внутрішнього аудиту та управління майном</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техніки, технічних засобів та зброї</w:t>
      </w:r>
      <w:r w:rsidR="005041F6">
        <w:rPr>
          <w:rFonts w:ascii="Times New Roman" w:hAnsi="Times New Roman" w:cs="Times New Roman"/>
          <w:sz w:val="24"/>
          <w:szCs w:val="24"/>
        </w:rPr>
        <w:t xml:space="preserve">, </w:t>
      </w:r>
      <w:r w:rsidR="00F04756" w:rsidRPr="005041F6">
        <w:rPr>
          <w:rFonts w:ascii="Times New Roman" w:hAnsi="Times New Roman" w:cs="Times New Roman"/>
          <w:sz w:val="24"/>
          <w:szCs w:val="24"/>
        </w:rPr>
        <w:t>бухгалтерія</w:t>
      </w:r>
      <w:r w:rsidR="005041F6">
        <w:rPr>
          <w:rFonts w:ascii="Times New Roman" w:hAnsi="Times New Roman" w:cs="Times New Roman"/>
          <w:sz w:val="24"/>
          <w:szCs w:val="24"/>
        </w:rPr>
        <w:t xml:space="preserve">, </w:t>
      </w:r>
      <w:r w:rsidR="00C12215" w:rsidRPr="005041F6">
        <w:rPr>
          <w:rFonts w:ascii="Times New Roman" w:hAnsi="Times New Roman" w:cs="Times New Roman"/>
          <w:sz w:val="24"/>
          <w:szCs w:val="24"/>
        </w:rPr>
        <w:t>прес-центр</w:t>
      </w:r>
      <w:r w:rsidR="005041F6">
        <w:rPr>
          <w:rFonts w:ascii="Times New Roman" w:hAnsi="Times New Roman" w:cs="Times New Roman"/>
          <w:sz w:val="24"/>
          <w:szCs w:val="24"/>
        </w:rPr>
        <w:t xml:space="preserve">, </w:t>
      </w:r>
      <w:r w:rsidR="00C12215" w:rsidRPr="005041F6">
        <w:rPr>
          <w:rFonts w:ascii="Times New Roman" w:hAnsi="Times New Roman" w:cs="Times New Roman"/>
          <w:sz w:val="24"/>
          <w:szCs w:val="24"/>
        </w:rPr>
        <w:t>господарський відділ.</w:t>
      </w:r>
    </w:p>
    <w:p w14:paraId="4FDBDAD7" w14:textId="559087D4" w:rsidR="00424A1C" w:rsidRPr="0050794E" w:rsidRDefault="009D0BE5" w:rsidP="00E23581">
      <w:pPr>
        <w:spacing w:after="0" w:line="240" w:lineRule="auto"/>
        <w:jc w:val="both"/>
        <w:rPr>
          <w:rFonts w:ascii="Times New Roman" w:hAnsi="Times New Roman" w:cs="Times New Roman"/>
          <w:sz w:val="24"/>
          <w:szCs w:val="24"/>
        </w:rPr>
      </w:pPr>
      <w:r w:rsidRPr="0050794E">
        <w:rPr>
          <w:rFonts w:ascii="Times New Roman" w:hAnsi="Times New Roman" w:cs="Times New Roman"/>
          <w:sz w:val="24"/>
          <w:szCs w:val="24"/>
        </w:rPr>
        <w:tab/>
        <w:t xml:space="preserve"> Аналізуючи діяльність апарату Правління за звітний період, </w:t>
      </w:r>
      <w:r w:rsidR="00735330" w:rsidRPr="0050794E">
        <w:rPr>
          <w:rFonts w:ascii="Times New Roman" w:hAnsi="Times New Roman" w:cs="Times New Roman"/>
          <w:sz w:val="24"/>
          <w:szCs w:val="24"/>
        </w:rPr>
        <w:t xml:space="preserve">маю зазначити, що </w:t>
      </w:r>
      <w:r w:rsidR="00D55597" w:rsidRPr="0050794E">
        <w:rPr>
          <w:rFonts w:ascii="Times New Roman" w:hAnsi="Times New Roman" w:cs="Times New Roman"/>
          <w:sz w:val="24"/>
          <w:szCs w:val="24"/>
        </w:rPr>
        <w:t>всі працівники апарату мають конкретні, затверджені мною посадові обов’язки, і сумлінно їх виконують</w:t>
      </w:r>
      <w:r w:rsidR="00244E69">
        <w:rPr>
          <w:rFonts w:ascii="Times New Roman" w:hAnsi="Times New Roman" w:cs="Times New Roman"/>
          <w:sz w:val="24"/>
          <w:szCs w:val="24"/>
        </w:rPr>
        <w:t xml:space="preserve">. </w:t>
      </w:r>
      <w:r w:rsidR="003F35F1" w:rsidRPr="0050794E">
        <w:rPr>
          <w:rFonts w:ascii="Times New Roman" w:hAnsi="Times New Roman" w:cs="Times New Roman"/>
          <w:sz w:val="24"/>
          <w:szCs w:val="24"/>
        </w:rPr>
        <w:t>В період активних бойових дій в Київській області апарат Правління працював дистанційно.</w:t>
      </w:r>
      <w:r w:rsidR="00E23581">
        <w:rPr>
          <w:rFonts w:ascii="Times New Roman" w:hAnsi="Times New Roman" w:cs="Times New Roman"/>
          <w:sz w:val="24"/>
          <w:szCs w:val="24"/>
        </w:rPr>
        <w:t xml:space="preserve"> Після деокупації</w:t>
      </w:r>
      <w:r w:rsidR="00424A1C" w:rsidRPr="0050794E">
        <w:rPr>
          <w:rFonts w:ascii="Times New Roman" w:hAnsi="Times New Roman" w:cs="Times New Roman"/>
          <w:sz w:val="24"/>
          <w:szCs w:val="24"/>
        </w:rPr>
        <w:t xml:space="preserve"> області </w:t>
      </w:r>
      <w:r w:rsidR="00E23581" w:rsidRPr="0050794E">
        <w:rPr>
          <w:rFonts w:ascii="Times New Roman" w:hAnsi="Times New Roman" w:cs="Times New Roman"/>
          <w:sz w:val="24"/>
          <w:szCs w:val="24"/>
        </w:rPr>
        <w:t xml:space="preserve">робота </w:t>
      </w:r>
      <w:r w:rsidR="00424A1C" w:rsidRPr="0050794E">
        <w:rPr>
          <w:rFonts w:ascii="Times New Roman" w:hAnsi="Times New Roman" w:cs="Times New Roman"/>
          <w:sz w:val="24"/>
          <w:szCs w:val="24"/>
        </w:rPr>
        <w:t>була відновлена.</w:t>
      </w:r>
      <w:r w:rsidR="001E2DAC" w:rsidRPr="005041F6">
        <w:rPr>
          <w:rFonts w:ascii="Times New Roman" w:hAnsi="Times New Roman" w:cs="Times New Roman"/>
          <w:sz w:val="24"/>
          <w:szCs w:val="24"/>
        </w:rPr>
        <w:t xml:space="preserve"> </w:t>
      </w:r>
      <w:r w:rsidR="00424A1C" w:rsidRPr="0050794E">
        <w:rPr>
          <w:rFonts w:ascii="Times New Roman" w:hAnsi="Times New Roman" w:cs="Times New Roman"/>
          <w:sz w:val="24"/>
          <w:szCs w:val="24"/>
        </w:rPr>
        <w:t xml:space="preserve">З квітня 2022 року </w:t>
      </w:r>
      <w:r w:rsidR="00244E69">
        <w:rPr>
          <w:rFonts w:ascii="Times New Roman" w:hAnsi="Times New Roman" w:cs="Times New Roman"/>
          <w:sz w:val="24"/>
          <w:szCs w:val="24"/>
        </w:rPr>
        <w:t>проводяться</w:t>
      </w:r>
      <w:r w:rsidR="00424A1C" w:rsidRPr="0050794E">
        <w:rPr>
          <w:rFonts w:ascii="Times New Roman" w:hAnsi="Times New Roman" w:cs="Times New Roman"/>
          <w:sz w:val="24"/>
          <w:szCs w:val="24"/>
        </w:rPr>
        <w:t xml:space="preserve"> </w:t>
      </w:r>
      <w:r w:rsidR="00244E69">
        <w:rPr>
          <w:rFonts w:ascii="Times New Roman" w:hAnsi="Times New Roman" w:cs="Times New Roman"/>
          <w:sz w:val="24"/>
          <w:szCs w:val="24"/>
        </w:rPr>
        <w:t>засідання</w:t>
      </w:r>
      <w:r w:rsidR="00424A1C" w:rsidRPr="0050794E">
        <w:rPr>
          <w:rFonts w:ascii="Times New Roman" w:hAnsi="Times New Roman" w:cs="Times New Roman"/>
          <w:sz w:val="24"/>
          <w:szCs w:val="24"/>
        </w:rPr>
        <w:t xml:space="preserve"> Ради Правління для вирішення нагальни</w:t>
      </w:r>
      <w:r w:rsidR="00E23581">
        <w:rPr>
          <w:rFonts w:ascii="Times New Roman" w:hAnsi="Times New Roman" w:cs="Times New Roman"/>
          <w:sz w:val="24"/>
          <w:szCs w:val="24"/>
        </w:rPr>
        <w:t xml:space="preserve">х питань діяльності Товариства, </w:t>
      </w:r>
      <w:r w:rsidR="00244E69">
        <w:rPr>
          <w:rFonts w:ascii="Times New Roman" w:hAnsi="Times New Roman" w:cs="Times New Roman"/>
          <w:sz w:val="24"/>
          <w:szCs w:val="24"/>
        </w:rPr>
        <w:t>вебінари</w:t>
      </w:r>
      <w:r w:rsidR="00424A1C" w:rsidRPr="0050794E">
        <w:rPr>
          <w:rFonts w:ascii="Times New Roman" w:hAnsi="Times New Roman" w:cs="Times New Roman"/>
          <w:sz w:val="24"/>
          <w:szCs w:val="24"/>
        </w:rPr>
        <w:t xml:space="preserve"> </w:t>
      </w:r>
      <w:r w:rsidR="00244E69">
        <w:rPr>
          <w:rFonts w:ascii="Times New Roman" w:hAnsi="Times New Roman" w:cs="Times New Roman"/>
          <w:sz w:val="24"/>
          <w:szCs w:val="24"/>
        </w:rPr>
        <w:t>з</w:t>
      </w:r>
      <w:r w:rsidR="00424A1C" w:rsidRPr="0050794E">
        <w:rPr>
          <w:rFonts w:ascii="Times New Roman" w:hAnsi="Times New Roman" w:cs="Times New Roman"/>
          <w:sz w:val="24"/>
          <w:szCs w:val="24"/>
        </w:rPr>
        <w:t xml:space="preserve"> організації навчального процесу</w:t>
      </w:r>
      <w:r w:rsidR="001E2DAC" w:rsidRPr="0050794E">
        <w:rPr>
          <w:rFonts w:ascii="Times New Roman" w:hAnsi="Times New Roman" w:cs="Times New Roman"/>
          <w:sz w:val="24"/>
          <w:szCs w:val="24"/>
        </w:rPr>
        <w:t>, наради та інші заходи</w:t>
      </w:r>
      <w:r w:rsidR="00424A1C" w:rsidRPr="0050794E">
        <w:rPr>
          <w:rFonts w:ascii="Times New Roman" w:hAnsi="Times New Roman" w:cs="Times New Roman"/>
          <w:sz w:val="24"/>
          <w:szCs w:val="24"/>
        </w:rPr>
        <w:t>.</w:t>
      </w:r>
    </w:p>
    <w:p w14:paraId="7F5B16D5" w14:textId="0B451FAE" w:rsidR="002359D3" w:rsidRPr="0050794E" w:rsidRDefault="00E23581" w:rsidP="004060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Працівник</w:t>
      </w:r>
      <w:r w:rsidR="00424A1C" w:rsidRPr="0050794E">
        <w:rPr>
          <w:rFonts w:ascii="Times New Roman" w:hAnsi="Times New Roman" w:cs="Times New Roman"/>
          <w:sz w:val="24"/>
          <w:szCs w:val="24"/>
        </w:rPr>
        <w:t>и апарату Правління виї</w:t>
      </w:r>
      <w:r>
        <w:rPr>
          <w:rFonts w:ascii="Times New Roman" w:hAnsi="Times New Roman" w:cs="Times New Roman"/>
          <w:sz w:val="24"/>
          <w:szCs w:val="24"/>
        </w:rPr>
        <w:t xml:space="preserve">жджали </w:t>
      </w:r>
      <w:r w:rsidR="00424A1C" w:rsidRPr="0050794E">
        <w:rPr>
          <w:rFonts w:ascii="Times New Roman" w:hAnsi="Times New Roman" w:cs="Times New Roman"/>
          <w:sz w:val="24"/>
          <w:szCs w:val="24"/>
        </w:rPr>
        <w:t>для надання практичної допомоги та проведення мон</w:t>
      </w:r>
      <w:r>
        <w:rPr>
          <w:rFonts w:ascii="Times New Roman" w:hAnsi="Times New Roman" w:cs="Times New Roman"/>
          <w:sz w:val="24"/>
          <w:szCs w:val="24"/>
        </w:rPr>
        <w:t>іторингу діяльності організацій в Хмельницьку, Тернопільську, Вінницьку, Чернігівську, Київську, Івано-Франківську та Полтавську області</w:t>
      </w:r>
      <w:r w:rsidR="000D305C" w:rsidRPr="0050794E">
        <w:rPr>
          <w:rFonts w:ascii="Times New Roman" w:hAnsi="Times New Roman" w:cs="Times New Roman"/>
          <w:sz w:val="24"/>
          <w:szCs w:val="24"/>
        </w:rPr>
        <w:t>.</w:t>
      </w:r>
      <w:r w:rsidR="00424A1C" w:rsidRPr="0050794E">
        <w:rPr>
          <w:rFonts w:ascii="Times New Roman" w:hAnsi="Times New Roman" w:cs="Times New Roman"/>
          <w:sz w:val="24"/>
          <w:szCs w:val="24"/>
        </w:rPr>
        <w:t xml:space="preserve"> </w:t>
      </w:r>
      <w:r>
        <w:rPr>
          <w:rFonts w:ascii="Times New Roman" w:hAnsi="Times New Roman" w:cs="Times New Roman"/>
          <w:sz w:val="24"/>
          <w:szCs w:val="24"/>
        </w:rPr>
        <w:t>Не</w:t>
      </w:r>
      <w:r w:rsidR="000D305C" w:rsidRPr="0050794E">
        <w:rPr>
          <w:rFonts w:ascii="Times New Roman" w:hAnsi="Times New Roman" w:cs="Times New Roman"/>
          <w:sz w:val="24"/>
          <w:szCs w:val="24"/>
        </w:rPr>
        <w:t xml:space="preserve"> зважаючи на воєнний стан в державі, за зверненням Ради Правління Товариства Контрольно-ревізійною комісією було прийнято рішення про проведення перевірки фінансово-господарської та статутної діяльності Київської обласної організації, підпорядкованих їй організацій, навчальних закладів та підприємств. Результати перевірки та діяльність голови Київської обласної організації ТСО України спонукали Раду Правління Товариства прийняти рішення про перепідпорядкування навчальних закладів безпосередню Товариству та звернутися до Правління Товариства про припинення, шляхом ліквідації, Київської обласної організації ТСО України.</w:t>
      </w:r>
      <w:r>
        <w:rPr>
          <w:rFonts w:ascii="Times New Roman" w:hAnsi="Times New Roman" w:cs="Times New Roman"/>
          <w:sz w:val="24"/>
          <w:szCs w:val="24"/>
        </w:rPr>
        <w:t xml:space="preserve"> Відповідне р</w:t>
      </w:r>
      <w:r w:rsidR="000D305C" w:rsidRPr="0050794E">
        <w:rPr>
          <w:rFonts w:ascii="Times New Roman" w:hAnsi="Times New Roman" w:cs="Times New Roman"/>
          <w:sz w:val="24"/>
          <w:szCs w:val="24"/>
        </w:rPr>
        <w:t>ішення було прийнято Правління</w:t>
      </w:r>
      <w:r>
        <w:rPr>
          <w:rFonts w:ascii="Times New Roman" w:hAnsi="Times New Roman" w:cs="Times New Roman"/>
          <w:sz w:val="24"/>
          <w:szCs w:val="24"/>
        </w:rPr>
        <w:t>м</w:t>
      </w:r>
      <w:r w:rsidR="000D305C" w:rsidRPr="0050794E">
        <w:rPr>
          <w:rFonts w:ascii="Times New Roman" w:hAnsi="Times New Roman" w:cs="Times New Roman"/>
          <w:sz w:val="24"/>
          <w:szCs w:val="24"/>
        </w:rPr>
        <w:t xml:space="preserve"> Товариства 28 грудня 2022 року.</w:t>
      </w:r>
    </w:p>
    <w:p w14:paraId="6ED485B1" w14:textId="3DE3B615" w:rsidR="000536DF" w:rsidRPr="0050794E" w:rsidRDefault="00410951" w:rsidP="007E45C1">
      <w:pPr>
        <w:spacing w:after="0" w:line="240" w:lineRule="auto"/>
        <w:jc w:val="both"/>
        <w:rPr>
          <w:rFonts w:ascii="Times New Roman" w:hAnsi="Times New Roman" w:cs="Times New Roman"/>
          <w:sz w:val="24"/>
          <w:szCs w:val="24"/>
        </w:rPr>
      </w:pPr>
      <w:r w:rsidRPr="0050794E">
        <w:rPr>
          <w:rFonts w:ascii="Times New Roman" w:hAnsi="Times New Roman" w:cs="Times New Roman"/>
          <w:sz w:val="24"/>
          <w:szCs w:val="24"/>
        </w:rPr>
        <w:tab/>
        <w:t>Станом на 1 січня 202</w:t>
      </w:r>
      <w:r w:rsidR="00C12215" w:rsidRPr="0050794E">
        <w:rPr>
          <w:rFonts w:ascii="Times New Roman" w:hAnsi="Times New Roman" w:cs="Times New Roman"/>
          <w:sz w:val="24"/>
          <w:szCs w:val="24"/>
        </w:rPr>
        <w:t>3</w:t>
      </w:r>
      <w:r w:rsidR="006261FA" w:rsidRPr="0050794E">
        <w:rPr>
          <w:rFonts w:ascii="Times New Roman" w:hAnsi="Times New Roman" w:cs="Times New Roman"/>
          <w:sz w:val="24"/>
          <w:szCs w:val="24"/>
        </w:rPr>
        <w:t xml:space="preserve"> року, за звітами Відокремлених підрозділів, налічуються </w:t>
      </w:r>
      <w:r w:rsidR="00A50701" w:rsidRPr="0050794E">
        <w:rPr>
          <w:rFonts w:ascii="Times New Roman" w:hAnsi="Times New Roman" w:cs="Times New Roman"/>
          <w:sz w:val="24"/>
          <w:szCs w:val="24"/>
        </w:rPr>
        <w:t>45</w:t>
      </w:r>
      <w:r w:rsidR="00FA3EFE" w:rsidRPr="0050794E">
        <w:rPr>
          <w:rFonts w:ascii="Times New Roman" w:hAnsi="Times New Roman" w:cs="Times New Roman"/>
          <w:sz w:val="24"/>
          <w:szCs w:val="24"/>
        </w:rPr>
        <w:t xml:space="preserve"> тисяч</w:t>
      </w:r>
      <w:r w:rsidR="006261FA" w:rsidRPr="0050794E">
        <w:rPr>
          <w:rFonts w:ascii="Times New Roman" w:hAnsi="Times New Roman" w:cs="Times New Roman"/>
          <w:sz w:val="24"/>
          <w:szCs w:val="24"/>
        </w:rPr>
        <w:t xml:space="preserve"> </w:t>
      </w:r>
      <w:r w:rsidR="004F49F1" w:rsidRPr="0050794E">
        <w:rPr>
          <w:rFonts w:ascii="Times New Roman" w:hAnsi="Times New Roman" w:cs="Times New Roman"/>
          <w:sz w:val="24"/>
          <w:szCs w:val="24"/>
        </w:rPr>
        <w:t>462</w:t>
      </w:r>
      <w:r w:rsidR="006261FA" w:rsidRPr="0050794E">
        <w:rPr>
          <w:rFonts w:ascii="Times New Roman" w:hAnsi="Times New Roman" w:cs="Times New Roman"/>
          <w:sz w:val="24"/>
          <w:szCs w:val="24"/>
        </w:rPr>
        <w:t xml:space="preserve"> членів Товариства</w:t>
      </w:r>
      <w:r w:rsidR="002D17C3" w:rsidRPr="0050794E">
        <w:rPr>
          <w:rFonts w:ascii="Times New Roman" w:hAnsi="Times New Roman" w:cs="Times New Roman"/>
          <w:sz w:val="24"/>
          <w:szCs w:val="24"/>
        </w:rPr>
        <w:t xml:space="preserve"> (без урахування Донецької, Луганської, Херсонської та частини Запорізької областей)</w:t>
      </w:r>
      <w:r w:rsidR="006261FA" w:rsidRPr="0050794E">
        <w:rPr>
          <w:rFonts w:ascii="Times New Roman" w:hAnsi="Times New Roman" w:cs="Times New Roman"/>
          <w:sz w:val="24"/>
          <w:szCs w:val="24"/>
        </w:rPr>
        <w:t xml:space="preserve">, </w:t>
      </w:r>
      <w:r w:rsidR="00E23581">
        <w:rPr>
          <w:rFonts w:ascii="Times New Roman" w:hAnsi="Times New Roman" w:cs="Times New Roman"/>
          <w:sz w:val="24"/>
          <w:szCs w:val="24"/>
        </w:rPr>
        <w:t>впродовж</w:t>
      </w:r>
      <w:r w:rsidR="00C255DF" w:rsidRPr="0050794E">
        <w:rPr>
          <w:rFonts w:ascii="Times New Roman" w:hAnsi="Times New Roman" w:cs="Times New Roman"/>
          <w:sz w:val="24"/>
          <w:szCs w:val="24"/>
        </w:rPr>
        <w:t xml:space="preserve"> року вступили </w:t>
      </w:r>
      <w:r w:rsidR="00FA3EFE" w:rsidRPr="0050794E">
        <w:rPr>
          <w:rFonts w:ascii="Times New Roman" w:hAnsi="Times New Roman" w:cs="Times New Roman"/>
          <w:sz w:val="24"/>
          <w:szCs w:val="24"/>
        </w:rPr>
        <w:t>24</w:t>
      </w:r>
      <w:r w:rsidR="00C255DF" w:rsidRPr="0050794E">
        <w:rPr>
          <w:rFonts w:ascii="Times New Roman" w:hAnsi="Times New Roman" w:cs="Times New Roman"/>
          <w:sz w:val="24"/>
          <w:szCs w:val="24"/>
        </w:rPr>
        <w:t xml:space="preserve"> тисяч</w:t>
      </w:r>
      <w:r w:rsidR="00FA3EFE" w:rsidRPr="0050794E">
        <w:rPr>
          <w:rFonts w:ascii="Times New Roman" w:hAnsi="Times New Roman" w:cs="Times New Roman"/>
          <w:sz w:val="24"/>
          <w:szCs w:val="24"/>
        </w:rPr>
        <w:t>і</w:t>
      </w:r>
      <w:r w:rsidR="00C255DF" w:rsidRPr="0050794E">
        <w:rPr>
          <w:rFonts w:ascii="Times New Roman" w:hAnsi="Times New Roman" w:cs="Times New Roman"/>
          <w:sz w:val="24"/>
          <w:szCs w:val="24"/>
        </w:rPr>
        <w:t xml:space="preserve"> </w:t>
      </w:r>
      <w:r w:rsidR="002D17C3" w:rsidRPr="0050794E">
        <w:rPr>
          <w:rFonts w:ascii="Times New Roman" w:hAnsi="Times New Roman" w:cs="Times New Roman"/>
          <w:sz w:val="24"/>
          <w:szCs w:val="24"/>
        </w:rPr>
        <w:t>120</w:t>
      </w:r>
      <w:r w:rsidR="006261FA" w:rsidRPr="0050794E">
        <w:rPr>
          <w:rFonts w:ascii="Times New Roman" w:hAnsi="Times New Roman" w:cs="Times New Roman"/>
          <w:sz w:val="24"/>
          <w:szCs w:val="24"/>
        </w:rPr>
        <w:t xml:space="preserve"> нових членів</w:t>
      </w:r>
      <w:r w:rsidR="00FA3EFE" w:rsidRPr="0050794E">
        <w:rPr>
          <w:rFonts w:ascii="Times New Roman" w:hAnsi="Times New Roman" w:cs="Times New Roman"/>
          <w:sz w:val="24"/>
          <w:szCs w:val="24"/>
        </w:rPr>
        <w:t xml:space="preserve">. Всі вони стоять на обліку в </w:t>
      </w:r>
      <w:r w:rsidR="002D17C3" w:rsidRPr="0050794E">
        <w:rPr>
          <w:rFonts w:ascii="Times New Roman" w:hAnsi="Times New Roman" w:cs="Times New Roman"/>
          <w:sz w:val="24"/>
          <w:szCs w:val="24"/>
        </w:rPr>
        <w:t>337</w:t>
      </w:r>
      <w:r w:rsidR="006261FA" w:rsidRPr="0050794E">
        <w:rPr>
          <w:rFonts w:ascii="Times New Roman" w:hAnsi="Times New Roman" w:cs="Times New Roman"/>
          <w:sz w:val="24"/>
          <w:szCs w:val="24"/>
        </w:rPr>
        <w:t xml:space="preserve"> Відокремлених підрозділах районного рівня. Більшість з них об’єднані в </w:t>
      </w:r>
      <w:r w:rsidR="00FA3EFE" w:rsidRPr="0050794E">
        <w:rPr>
          <w:rFonts w:ascii="Times New Roman" w:hAnsi="Times New Roman" w:cs="Times New Roman"/>
          <w:sz w:val="24"/>
          <w:szCs w:val="24"/>
        </w:rPr>
        <w:t>1</w:t>
      </w:r>
      <w:r w:rsidR="002D17C3" w:rsidRPr="0050794E">
        <w:rPr>
          <w:rFonts w:ascii="Times New Roman" w:hAnsi="Times New Roman" w:cs="Times New Roman"/>
          <w:sz w:val="24"/>
          <w:szCs w:val="24"/>
        </w:rPr>
        <w:t>317</w:t>
      </w:r>
      <w:r w:rsidR="006261FA" w:rsidRPr="0050794E">
        <w:rPr>
          <w:rFonts w:ascii="Times New Roman" w:hAnsi="Times New Roman" w:cs="Times New Roman"/>
          <w:sz w:val="24"/>
          <w:szCs w:val="24"/>
        </w:rPr>
        <w:t xml:space="preserve"> груп (первинних організацій), створено </w:t>
      </w:r>
      <w:r w:rsidR="00FA3EFE" w:rsidRPr="0050794E">
        <w:rPr>
          <w:rFonts w:ascii="Times New Roman" w:hAnsi="Times New Roman" w:cs="Times New Roman"/>
          <w:sz w:val="24"/>
          <w:szCs w:val="24"/>
        </w:rPr>
        <w:t>2</w:t>
      </w:r>
      <w:r w:rsidR="00247A16" w:rsidRPr="0050794E">
        <w:rPr>
          <w:rFonts w:ascii="Times New Roman" w:hAnsi="Times New Roman" w:cs="Times New Roman"/>
          <w:sz w:val="24"/>
          <w:szCs w:val="24"/>
        </w:rPr>
        <w:t>87</w:t>
      </w:r>
      <w:r w:rsidR="006261FA" w:rsidRPr="0050794E">
        <w:rPr>
          <w:rFonts w:ascii="Times New Roman" w:hAnsi="Times New Roman" w:cs="Times New Roman"/>
          <w:sz w:val="24"/>
          <w:szCs w:val="24"/>
        </w:rPr>
        <w:t xml:space="preserve"> нових. </w:t>
      </w:r>
      <w:r w:rsidR="00E63697" w:rsidRPr="0050794E">
        <w:rPr>
          <w:rFonts w:ascii="Times New Roman" w:hAnsi="Times New Roman" w:cs="Times New Roman"/>
          <w:sz w:val="24"/>
          <w:szCs w:val="24"/>
        </w:rPr>
        <w:t xml:space="preserve"> </w:t>
      </w:r>
      <w:r w:rsidR="006261FA" w:rsidRPr="0050794E">
        <w:rPr>
          <w:rFonts w:ascii="Times New Roman" w:hAnsi="Times New Roman" w:cs="Times New Roman"/>
          <w:sz w:val="24"/>
          <w:szCs w:val="24"/>
        </w:rPr>
        <w:t>Протягом року зібрано членських внесків на суму</w:t>
      </w:r>
      <w:r w:rsidR="003859D7" w:rsidRPr="0050794E">
        <w:rPr>
          <w:rFonts w:ascii="Times New Roman" w:hAnsi="Times New Roman" w:cs="Times New Roman"/>
          <w:sz w:val="24"/>
          <w:szCs w:val="24"/>
        </w:rPr>
        <w:br/>
      </w:r>
      <w:r w:rsidR="009461D1" w:rsidRPr="0050794E">
        <w:rPr>
          <w:rFonts w:ascii="Times New Roman" w:hAnsi="Times New Roman" w:cs="Times New Roman"/>
          <w:bCs/>
          <w:iCs/>
          <w:sz w:val="24"/>
          <w:szCs w:val="24"/>
        </w:rPr>
        <w:t>2</w:t>
      </w:r>
      <w:r w:rsidR="003859D7" w:rsidRPr="0050794E">
        <w:rPr>
          <w:rFonts w:ascii="Times New Roman" w:hAnsi="Times New Roman" w:cs="Times New Roman"/>
          <w:bCs/>
          <w:iCs/>
          <w:sz w:val="24"/>
          <w:szCs w:val="24"/>
        </w:rPr>
        <w:t xml:space="preserve"> млн.</w:t>
      </w:r>
      <w:r w:rsidR="009461D1" w:rsidRPr="0050794E">
        <w:rPr>
          <w:rFonts w:ascii="Times New Roman" w:hAnsi="Times New Roman" w:cs="Times New Roman"/>
          <w:bCs/>
          <w:iCs/>
          <w:sz w:val="24"/>
          <w:szCs w:val="24"/>
        </w:rPr>
        <w:t xml:space="preserve"> 514</w:t>
      </w:r>
      <w:r w:rsidR="003859D7" w:rsidRPr="0050794E">
        <w:rPr>
          <w:rFonts w:ascii="Times New Roman" w:hAnsi="Times New Roman" w:cs="Times New Roman"/>
          <w:bCs/>
          <w:iCs/>
          <w:sz w:val="24"/>
          <w:szCs w:val="24"/>
        </w:rPr>
        <w:t xml:space="preserve"> тис.</w:t>
      </w:r>
      <w:r w:rsidR="009461D1" w:rsidRPr="0050794E">
        <w:rPr>
          <w:rFonts w:ascii="Times New Roman" w:hAnsi="Times New Roman" w:cs="Times New Roman"/>
          <w:bCs/>
          <w:iCs/>
          <w:sz w:val="24"/>
          <w:szCs w:val="24"/>
        </w:rPr>
        <w:t>9</w:t>
      </w:r>
      <w:r w:rsidR="003859D7" w:rsidRPr="0050794E">
        <w:rPr>
          <w:rFonts w:ascii="Times New Roman" w:hAnsi="Times New Roman" w:cs="Times New Roman"/>
          <w:bCs/>
          <w:iCs/>
          <w:sz w:val="24"/>
          <w:szCs w:val="24"/>
        </w:rPr>
        <w:t>00</w:t>
      </w:r>
      <w:r w:rsidR="009461D1" w:rsidRPr="0050794E">
        <w:rPr>
          <w:rFonts w:ascii="Times New Roman" w:hAnsi="Times New Roman" w:cs="Times New Roman"/>
          <w:bCs/>
          <w:iCs/>
          <w:sz w:val="24"/>
          <w:szCs w:val="24"/>
        </w:rPr>
        <w:t xml:space="preserve"> грн. </w:t>
      </w:r>
    </w:p>
    <w:p w14:paraId="260404E3" w14:textId="15051D30" w:rsidR="00AA3EBA" w:rsidRPr="0050794E" w:rsidRDefault="00E664BA" w:rsidP="000E5756">
      <w:pPr>
        <w:spacing w:after="0" w:line="240" w:lineRule="auto"/>
        <w:jc w:val="both"/>
        <w:rPr>
          <w:rFonts w:ascii="Times New Roman" w:hAnsi="Times New Roman" w:cs="Times New Roman"/>
          <w:b/>
          <w:bCs/>
          <w:sz w:val="24"/>
          <w:szCs w:val="24"/>
        </w:rPr>
      </w:pPr>
      <w:r w:rsidRPr="0050794E">
        <w:rPr>
          <w:rFonts w:ascii="Times New Roman" w:hAnsi="Times New Roman" w:cs="Times New Roman"/>
          <w:sz w:val="24"/>
          <w:szCs w:val="24"/>
        </w:rPr>
        <w:tab/>
      </w:r>
      <w:r w:rsidR="00042CC2">
        <w:rPr>
          <w:rFonts w:ascii="Times New Roman" w:hAnsi="Times New Roman" w:cs="Times New Roman"/>
          <w:sz w:val="24"/>
          <w:szCs w:val="24"/>
        </w:rPr>
        <w:t>Н</w:t>
      </w:r>
      <w:r w:rsidR="00410951" w:rsidRPr="0050794E">
        <w:rPr>
          <w:rFonts w:ascii="Times New Roman" w:hAnsi="Times New Roman" w:cs="Times New Roman"/>
          <w:sz w:val="24"/>
          <w:szCs w:val="24"/>
        </w:rPr>
        <w:t>а початок 202</w:t>
      </w:r>
      <w:r w:rsidR="00AA6263" w:rsidRPr="0050794E">
        <w:rPr>
          <w:rFonts w:ascii="Times New Roman" w:hAnsi="Times New Roman" w:cs="Times New Roman"/>
          <w:sz w:val="24"/>
          <w:szCs w:val="24"/>
        </w:rPr>
        <w:t>3</w:t>
      </w:r>
      <w:r w:rsidR="006261FA" w:rsidRPr="0050794E">
        <w:rPr>
          <w:rFonts w:ascii="Times New Roman" w:hAnsi="Times New Roman" w:cs="Times New Roman"/>
          <w:sz w:val="24"/>
          <w:szCs w:val="24"/>
        </w:rPr>
        <w:t xml:space="preserve"> року в наших організаціях працю</w:t>
      </w:r>
      <w:r w:rsidR="0002753A" w:rsidRPr="0050794E">
        <w:rPr>
          <w:rFonts w:ascii="Times New Roman" w:hAnsi="Times New Roman" w:cs="Times New Roman"/>
          <w:sz w:val="24"/>
          <w:szCs w:val="24"/>
        </w:rPr>
        <w:t>є</w:t>
      </w:r>
      <w:r w:rsidR="006261FA" w:rsidRPr="0050794E">
        <w:rPr>
          <w:rFonts w:ascii="Times New Roman" w:hAnsi="Times New Roman" w:cs="Times New Roman"/>
          <w:sz w:val="24"/>
          <w:szCs w:val="24"/>
        </w:rPr>
        <w:t xml:space="preserve"> </w:t>
      </w:r>
      <w:r w:rsidR="0002753A" w:rsidRPr="0050794E">
        <w:rPr>
          <w:rFonts w:ascii="Times New Roman" w:hAnsi="Times New Roman" w:cs="Times New Roman"/>
          <w:sz w:val="24"/>
          <w:szCs w:val="24"/>
        </w:rPr>
        <w:t>3</w:t>
      </w:r>
      <w:r w:rsidR="006261FA" w:rsidRPr="0050794E">
        <w:rPr>
          <w:rFonts w:ascii="Times New Roman" w:hAnsi="Times New Roman" w:cs="Times New Roman"/>
          <w:sz w:val="24"/>
          <w:szCs w:val="24"/>
        </w:rPr>
        <w:t xml:space="preserve"> </w:t>
      </w:r>
      <w:r w:rsidR="0002753A" w:rsidRPr="0050794E">
        <w:rPr>
          <w:rFonts w:ascii="Times New Roman" w:hAnsi="Times New Roman" w:cs="Times New Roman"/>
          <w:sz w:val="24"/>
          <w:szCs w:val="24"/>
        </w:rPr>
        <w:t>621</w:t>
      </w:r>
      <w:r w:rsidR="00042CC2">
        <w:rPr>
          <w:rFonts w:ascii="Times New Roman" w:hAnsi="Times New Roman" w:cs="Times New Roman"/>
          <w:sz w:val="24"/>
          <w:szCs w:val="24"/>
        </w:rPr>
        <w:t xml:space="preserve"> штатний працівник</w:t>
      </w:r>
      <w:r w:rsidR="006261FA" w:rsidRPr="0050794E">
        <w:rPr>
          <w:rFonts w:ascii="Times New Roman" w:hAnsi="Times New Roman" w:cs="Times New Roman"/>
          <w:sz w:val="24"/>
          <w:szCs w:val="24"/>
        </w:rPr>
        <w:t xml:space="preserve">. </w:t>
      </w:r>
      <w:r w:rsidR="00AA6263" w:rsidRPr="0050794E">
        <w:rPr>
          <w:rFonts w:ascii="Times New Roman" w:hAnsi="Times New Roman" w:cs="Times New Roman"/>
          <w:sz w:val="24"/>
          <w:szCs w:val="24"/>
        </w:rPr>
        <w:t>С</w:t>
      </w:r>
      <w:r w:rsidR="00F255D4" w:rsidRPr="0050794E">
        <w:rPr>
          <w:rFonts w:ascii="Times New Roman" w:hAnsi="Times New Roman" w:cs="Times New Roman"/>
          <w:sz w:val="24"/>
          <w:szCs w:val="24"/>
        </w:rPr>
        <w:t xml:space="preserve">аме </w:t>
      </w:r>
      <w:r w:rsidR="00AA6263" w:rsidRPr="0050794E">
        <w:rPr>
          <w:rFonts w:ascii="Times New Roman" w:hAnsi="Times New Roman" w:cs="Times New Roman"/>
          <w:sz w:val="24"/>
          <w:szCs w:val="24"/>
        </w:rPr>
        <w:t>вони забезпечують функціонування наших організацій</w:t>
      </w:r>
      <w:r w:rsidR="006261FA" w:rsidRPr="0050794E">
        <w:rPr>
          <w:rFonts w:ascii="Times New Roman" w:hAnsi="Times New Roman" w:cs="Times New Roman"/>
          <w:sz w:val="24"/>
          <w:szCs w:val="24"/>
        </w:rPr>
        <w:t xml:space="preserve">. Серед них </w:t>
      </w:r>
      <w:r w:rsidR="0002753A" w:rsidRPr="0050794E">
        <w:rPr>
          <w:rFonts w:ascii="Times New Roman" w:hAnsi="Times New Roman" w:cs="Times New Roman"/>
          <w:sz w:val="24"/>
          <w:szCs w:val="24"/>
        </w:rPr>
        <w:t>98</w:t>
      </w:r>
      <w:r w:rsidR="006261FA" w:rsidRPr="0050794E">
        <w:rPr>
          <w:rFonts w:ascii="Times New Roman" w:hAnsi="Times New Roman" w:cs="Times New Roman"/>
          <w:sz w:val="24"/>
          <w:szCs w:val="24"/>
        </w:rPr>
        <w:t xml:space="preserve"> учасників бойових дій</w:t>
      </w:r>
      <w:r w:rsidR="00F255D4" w:rsidRPr="0050794E">
        <w:rPr>
          <w:rFonts w:ascii="Times New Roman" w:hAnsi="Times New Roman" w:cs="Times New Roman"/>
          <w:sz w:val="24"/>
          <w:szCs w:val="24"/>
        </w:rPr>
        <w:t xml:space="preserve">, </w:t>
      </w:r>
      <w:r w:rsidR="0002753A" w:rsidRPr="0050794E">
        <w:rPr>
          <w:rFonts w:ascii="Times New Roman" w:hAnsi="Times New Roman" w:cs="Times New Roman"/>
          <w:sz w:val="24"/>
          <w:szCs w:val="24"/>
        </w:rPr>
        <w:t>297</w:t>
      </w:r>
      <w:r w:rsidR="006261FA" w:rsidRPr="0050794E">
        <w:rPr>
          <w:rFonts w:ascii="Times New Roman" w:hAnsi="Times New Roman" w:cs="Times New Roman"/>
          <w:sz w:val="24"/>
          <w:szCs w:val="24"/>
        </w:rPr>
        <w:t xml:space="preserve"> о</w:t>
      </w:r>
      <w:r w:rsidR="00F255D4" w:rsidRPr="0050794E">
        <w:rPr>
          <w:rFonts w:ascii="Times New Roman" w:hAnsi="Times New Roman" w:cs="Times New Roman"/>
          <w:sz w:val="24"/>
          <w:szCs w:val="24"/>
        </w:rPr>
        <w:t>фіцерів запасу і у відставці</w:t>
      </w:r>
      <w:r w:rsidR="0002753A" w:rsidRPr="0050794E">
        <w:rPr>
          <w:rFonts w:ascii="Times New Roman" w:hAnsi="Times New Roman" w:cs="Times New Roman"/>
          <w:sz w:val="24"/>
          <w:szCs w:val="24"/>
        </w:rPr>
        <w:t>,</w:t>
      </w:r>
      <w:r w:rsidR="00F255D4" w:rsidRPr="0050794E">
        <w:rPr>
          <w:rFonts w:ascii="Times New Roman" w:hAnsi="Times New Roman" w:cs="Times New Roman"/>
          <w:sz w:val="24"/>
          <w:szCs w:val="24"/>
        </w:rPr>
        <w:t xml:space="preserve"> </w:t>
      </w:r>
      <w:r w:rsidR="0002753A" w:rsidRPr="0050794E">
        <w:rPr>
          <w:rFonts w:ascii="Times New Roman" w:hAnsi="Times New Roman" w:cs="Times New Roman"/>
          <w:sz w:val="24"/>
          <w:szCs w:val="24"/>
        </w:rPr>
        <w:t>61</w:t>
      </w:r>
      <w:r w:rsidR="00042CC2">
        <w:rPr>
          <w:rFonts w:ascii="Times New Roman" w:hAnsi="Times New Roman" w:cs="Times New Roman"/>
          <w:sz w:val="24"/>
          <w:szCs w:val="24"/>
        </w:rPr>
        <w:t xml:space="preserve"> відсоток</w:t>
      </w:r>
      <w:r w:rsidR="006261FA" w:rsidRPr="0050794E">
        <w:rPr>
          <w:rFonts w:ascii="Times New Roman" w:hAnsi="Times New Roman" w:cs="Times New Roman"/>
          <w:sz w:val="24"/>
          <w:szCs w:val="24"/>
        </w:rPr>
        <w:t xml:space="preserve"> мають вищу освіту.</w:t>
      </w:r>
      <w:r w:rsidR="00C93EBB" w:rsidRPr="0050794E">
        <w:rPr>
          <w:rFonts w:ascii="Times New Roman" w:hAnsi="Times New Roman" w:cs="Times New Roman"/>
          <w:sz w:val="24"/>
          <w:szCs w:val="24"/>
        </w:rPr>
        <w:t xml:space="preserve"> </w:t>
      </w:r>
      <w:r w:rsidR="008B1F0A" w:rsidRPr="0050794E">
        <w:rPr>
          <w:rFonts w:ascii="Times New Roman" w:hAnsi="Times New Roman" w:cs="Times New Roman"/>
          <w:sz w:val="24"/>
          <w:szCs w:val="24"/>
        </w:rPr>
        <w:t xml:space="preserve">Повторюся, що 170 членів </w:t>
      </w:r>
      <w:r w:rsidR="00042CC2">
        <w:rPr>
          <w:rFonts w:ascii="Times New Roman" w:hAnsi="Times New Roman" w:cs="Times New Roman"/>
          <w:sz w:val="24"/>
          <w:szCs w:val="24"/>
        </w:rPr>
        <w:t>Товариства</w:t>
      </w:r>
      <w:r w:rsidR="008B1F0A" w:rsidRPr="0050794E">
        <w:rPr>
          <w:rFonts w:ascii="Times New Roman" w:hAnsi="Times New Roman" w:cs="Times New Roman"/>
          <w:sz w:val="24"/>
          <w:szCs w:val="24"/>
        </w:rPr>
        <w:t xml:space="preserve"> проходять службу у Збройних Силах України та інших військових формуваннях</w:t>
      </w:r>
      <w:r w:rsidR="000E5756" w:rsidRPr="0050794E">
        <w:rPr>
          <w:rFonts w:ascii="Times New Roman" w:hAnsi="Times New Roman" w:cs="Times New Roman"/>
          <w:sz w:val="24"/>
          <w:szCs w:val="24"/>
        </w:rPr>
        <w:t>.</w:t>
      </w:r>
    </w:p>
    <w:p w14:paraId="1BF1352C" w14:textId="0AC57214" w:rsidR="002C07DA" w:rsidRPr="0050794E" w:rsidRDefault="00C2385F" w:rsidP="00C2385F">
      <w:pPr>
        <w:spacing w:after="0" w:line="240" w:lineRule="auto"/>
        <w:ind w:firstLine="567"/>
        <w:jc w:val="both"/>
        <w:rPr>
          <w:rFonts w:ascii="Times New Roman" w:hAnsi="Times New Roman" w:cs="Times New Roman"/>
          <w:sz w:val="24"/>
          <w:szCs w:val="24"/>
        </w:rPr>
      </w:pPr>
      <w:r w:rsidRPr="00042CC2">
        <w:rPr>
          <w:rFonts w:ascii="Times New Roman" w:hAnsi="Times New Roman" w:cs="Times New Roman"/>
          <w:bCs/>
          <w:sz w:val="24"/>
          <w:szCs w:val="24"/>
        </w:rPr>
        <w:t>З перших днів російської агресії наше Товариство активно залучилося до виконання завдань, пов’язаних з основною статутною метою ТСО України. Сьогодні, як і завжди в цей час року, ми підводимо підсумки роботи по основним напрямках статутної діяльності насамперед національно-патріотичному та спортивному</w:t>
      </w:r>
      <w:r w:rsidRPr="00042CC2">
        <w:rPr>
          <w:rFonts w:ascii="Times New Roman" w:hAnsi="Times New Roman" w:cs="Times New Roman"/>
          <w:sz w:val="24"/>
          <w:szCs w:val="24"/>
        </w:rPr>
        <w:t xml:space="preserve">. </w:t>
      </w:r>
      <w:r w:rsidR="002C07DA" w:rsidRPr="0050794E">
        <w:rPr>
          <w:rFonts w:ascii="Times New Roman" w:hAnsi="Times New Roman" w:cs="Times New Roman"/>
          <w:sz w:val="24"/>
          <w:szCs w:val="24"/>
        </w:rPr>
        <w:t>В сьогоднішніх умовах військово-патріотична робота переважно велася в руслі с</w:t>
      </w:r>
      <w:r w:rsidR="0086575F" w:rsidRPr="0050794E">
        <w:rPr>
          <w:rFonts w:ascii="Times New Roman" w:hAnsi="Times New Roman" w:cs="Times New Roman"/>
          <w:sz w:val="24"/>
          <w:szCs w:val="24"/>
        </w:rPr>
        <w:t>п</w:t>
      </w:r>
      <w:r w:rsidR="002C07DA" w:rsidRPr="0050794E">
        <w:rPr>
          <w:rFonts w:ascii="Times New Roman" w:hAnsi="Times New Roman" w:cs="Times New Roman"/>
          <w:sz w:val="24"/>
          <w:szCs w:val="24"/>
        </w:rPr>
        <w:t>івпраці</w:t>
      </w:r>
      <w:r w:rsidR="0086575F" w:rsidRPr="0050794E">
        <w:rPr>
          <w:rFonts w:ascii="Times New Roman" w:hAnsi="Times New Roman" w:cs="Times New Roman"/>
          <w:sz w:val="24"/>
          <w:szCs w:val="24"/>
        </w:rPr>
        <w:t xml:space="preserve"> з в</w:t>
      </w:r>
      <w:r w:rsidR="00042CC2">
        <w:rPr>
          <w:rFonts w:ascii="Times New Roman" w:hAnsi="Times New Roman" w:cs="Times New Roman"/>
          <w:sz w:val="24"/>
          <w:szCs w:val="24"/>
        </w:rPr>
        <w:t>ійськовими формуваннями, надання</w:t>
      </w:r>
      <w:r w:rsidR="0086575F" w:rsidRPr="0050794E">
        <w:rPr>
          <w:rFonts w:ascii="Times New Roman" w:hAnsi="Times New Roman" w:cs="Times New Roman"/>
          <w:sz w:val="24"/>
          <w:szCs w:val="24"/>
        </w:rPr>
        <w:t xml:space="preserve"> допомоги нашим військовим, що перебувають безпосередньо в зоні бойових дій та підрозділах територіальної оборони на місцях у тісній співпраці з органами місцевого самоврядування та військовими адміністраціями.</w:t>
      </w:r>
      <w:r w:rsidR="00477A07" w:rsidRPr="0050794E">
        <w:rPr>
          <w:rFonts w:ascii="Times New Roman" w:hAnsi="Times New Roman" w:cs="Times New Roman"/>
          <w:sz w:val="24"/>
          <w:szCs w:val="24"/>
        </w:rPr>
        <w:t xml:space="preserve"> І ця робота стала пріорит</w:t>
      </w:r>
      <w:r w:rsidR="00A032DF" w:rsidRPr="0050794E">
        <w:rPr>
          <w:rFonts w:ascii="Times New Roman" w:hAnsi="Times New Roman" w:cs="Times New Roman"/>
          <w:sz w:val="24"/>
          <w:szCs w:val="24"/>
        </w:rPr>
        <w:t xml:space="preserve">етом для </w:t>
      </w:r>
      <w:r w:rsidR="00042CC2">
        <w:rPr>
          <w:rFonts w:ascii="Times New Roman" w:hAnsi="Times New Roman" w:cs="Times New Roman"/>
          <w:sz w:val="24"/>
          <w:szCs w:val="24"/>
        </w:rPr>
        <w:t xml:space="preserve">наших </w:t>
      </w:r>
      <w:r w:rsidR="00A032DF" w:rsidRPr="0050794E">
        <w:rPr>
          <w:rFonts w:ascii="Times New Roman" w:hAnsi="Times New Roman" w:cs="Times New Roman"/>
          <w:sz w:val="24"/>
          <w:szCs w:val="24"/>
        </w:rPr>
        <w:t>організацій.</w:t>
      </w:r>
    </w:p>
    <w:p w14:paraId="16C86D47" w14:textId="50D7C969" w:rsidR="00A032DF" w:rsidRPr="0050794E" w:rsidRDefault="00A032DF" w:rsidP="00C2385F">
      <w:pPr>
        <w:spacing w:after="0" w:line="240" w:lineRule="auto"/>
        <w:ind w:firstLine="567"/>
        <w:jc w:val="both"/>
        <w:rPr>
          <w:rFonts w:ascii="Times New Roman" w:hAnsi="Times New Roman" w:cs="Times New Roman"/>
          <w:sz w:val="24"/>
          <w:szCs w:val="24"/>
        </w:rPr>
      </w:pPr>
      <w:r w:rsidRPr="0050794E">
        <w:rPr>
          <w:rFonts w:ascii="Times New Roman" w:hAnsi="Times New Roman" w:cs="Times New Roman"/>
          <w:sz w:val="24"/>
          <w:szCs w:val="24"/>
        </w:rPr>
        <w:t xml:space="preserve">У нас є аналіз роботи в цьому напрямку по всіх обласних організаціях, частково ми висвітлювали </w:t>
      </w:r>
      <w:r w:rsidR="00042CC2">
        <w:rPr>
          <w:rFonts w:ascii="Times New Roman" w:hAnsi="Times New Roman" w:cs="Times New Roman"/>
          <w:sz w:val="24"/>
          <w:szCs w:val="24"/>
        </w:rPr>
        <w:t xml:space="preserve">її </w:t>
      </w:r>
      <w:r w:rsidRPr="0050794E">
        <w:rPr>
          <w:rFonts w:ascii="Times New Roman" w:hAnsi="Times New Roman" w:cs="Times New Roman"/>
          <w:sz w:val="24"/>
          <w:szCs w:val="24"/>
        </w:rPr>
        <w:t>результати на Інтернет-сайті та на сторінці веб-сайту Фейсбук.</w:t>
      </w:r>
      <w:r w:rsidR="00042CC2">
        <w:rPr>
          <w:rFonts w:ascii="Times New Roman" w:hAnsi="Times New Roman" w:cs="Times New Roman"/>
          <w:sz w:val="24"/>
          <w:szCs w:val="24"/>
        </w:rPr>
        <w:t xml:space="preserve"> </w:t>
      </w:r>
      <w:r w:rsidRPr="0050794E">
        <w:rPr>
          <w:rFonts w:ascii="Times New Roman" w:hAnsi="Times New Roman" w:cs="Times New Roman"/>
          <w:sz w:val="24"/>
          <w:szCs w:val="24"/>
        </w:rPr>
        <w:t>Краще поставлена робота у цьому напрямку в Житомирській, Львівській, Кіровоградській, Полтавській, Миколаївській, Хмельницькій областях. Активно співпрацювали з волонтерськими організаціями у Чернівецькій, Рівненській, Кіровоградській, Миколаївській областях.</w:t>
      </w:r>
    </w:p>
    <w:p w14:paraId="3C5E4C44" w14:textId="31DD6DD2" w:rsidR="00C2385F" w:rsidRPr="006604E7" w:rsidRDefault="006604E7" w:rsidP="00C2385F">
      <w:pPr>
        <w:pStyle w:val="1"/>
        <w:shd w:val="clear" w:color="auto" w:fill="FFFFFF"/>
        <w:spacing w:before="0" w:beforeAutospacing="0" w:after="0" w:afterAutospacing="0"/>
        <w:ind w:firstLine="708"/>
        <w:jc w:val="both"/>
        <w:rPr>
          <w:b w:val="0"/>
          <w:sz w:val="24"/>
          <w:szCs w:val="24"/>
          <w:lang w:val="uk-UA"/>
        </w:rPr>
      </w:pPr>
      <w:r>
        <w:rPr>
          <w:b w:val="0"/>
          <w:sz w:val="24"/>
          <w:szCs w:val="24"/>
          <w:lang w:val="uk-UA"/>
        </w:rPr>
        <w:t>Н</w:t>
      </w:r>
      <w:r w:rsidRPr="0050794E">
        <w:rPr>
          <w:b w:val="0"/>
          <w:sz w:val="24"/>
          <w:szCs w:val="24"/>
          <w:lang w:val="uk-UA"/>
        </w:rPr>
        <w:t xml:space="preserve">е зважаючи на війну, </w:t>
      </w:r>
      <w:r>
        <w:rPr>
          <w:b w:val="0"/>
          <w:bCs w:val="0"/>
          <w:sz w:val="24"/>
          <w:szCs w:val="24"/>
          <w:lang w:val="uk-UA"/>
        </w:rPr>
        <w:t>с</w:t>
      </w:r>
      <w:r w:rsidR="00C2385F" w:rsidRPr="00042CC2">
        <w:rPr>
          <w:b w:val="0"/>
          <w:bCs w:val="0"/>
          <w:sz w:val="24"/>
          <w:szCs w:val="24"/>
          <w:lang w:val="uk-UA"/>
        </w:rPr>
        <w:t>порт</w:t>
      </w:r>
      <w:r w:rsidR="00C2385F" w:rsidRPr="0050794E">
        <w:rPr>
          <w:b w:val="0"/>
          <w:sz w:val="24"/>
          <w:szCs w:val="24"/>
          <w:lang w:val="uk-UA"/>
        </w:rPr>
        <w:t xml:space="preserve"> залишається важливою скл</w:t>
      </w:r>
      <w:r>
        <w:rPr>
          <w:b w:val="0"/>
          <w:sz w:val="24"/>
          <w:szCs w:val="24"/>
          <w:lang w:val="uk-UA"/>
        </w:rPr>
        <w:t>адовою життя суспільства та одни</w:t>
      </w:r>
      <w:r w:rsidR="00C2385F" w:rsidRPr="0050794E">
        <w:rPr>
          <w:b w:val="0"/>
          <w:sz w:val="24"/>
          <w:szCs w:val="24"/>
          <w:lang w:val="uk-UA"/>
        </w:rPr>
        <w:t xml:space="preserve">м з основних напрямків статутної діяльності Товариства, а </w:t>
      </w:r>
      <w:r w:rsidR="00C2385F" w:rsidRPr="0050794E">
        <w:rPr>
          <w:b w:val="0"/>
          <w:sz w:val="24"/>
          <w:szCs w:val="24"/>
          <w:shd w:val="clear" w:color="auto" w:fill="FFFFFF"/>
          <w:lang w:val="uk-UA"/>
        </w:rPr>
        <w:t>кожна спортивна перемога стає для українців ще важливішою та ціннішою</w:t>
      </w:r>
      <w:r w:rsidR="00C2385F" w:rsidRPr="0050794E">
        <w:rPr>
          <w:b w:val="0"/>
          <w:sz w:val="24"/>
          <w:szCs w:val="24"/>
          <w:lang w:val="uk-UA"/>
        </w:rPr>
        <w:t xml:space="preserve">. </w:t>
      </w:r>
      <w:r>
        <w:rPr>
          <w:b w:val="0"/>
          <w:sz w:val="24"/>
          <w:szCs w:val="24"/>
          <w:lang w:val="uk-UA"/>
        </w:rPr>
        <w:t>У</w:t>
      </w:r>
      <w:r w:rsidR="00C2385F" w:rsidRPr="0050794E">
        <w:rPr>
          <w:b w:val="0"/>
          <w:sz w:val="24"/>
          <w:szCs w:val="24"/>
          <w:lang w:val="uk-UA"/>
        </w:rPr>
        <w:t xml:space="preserve"> воєнний час спортсменам та спортивним командам випала честь показати всю силу і незламність нашої країни на спортивному фронті н</w:t>
      </w:r>
      <w:r>
        <w:rPr>
          <w:b w:val="0"/>
          <w:sz w:val="24"/>
          <w:szCs w:val="24"/>
          <w:lang w:val="uk-UA"/>
        </w:rPr>
        <w:t>е тільки на національному, але й</w:t>
      </w:r>
      <w:r w:rsidR="00C2385F" w:rsidRPr="0050794E">
        <w:rPr>
          <w:b w:val="0"/>
          <w:sz w:val="24"/>
          <w:szCs w:val="24"/>
          <w:lang w:val="uk-UA"/>
        </w:rPr>
        <w:t xml:space="preserve"> на міжнародному рівні.</w:t>
      </w:r>
      <w:r>
        <w:rPr>
          <w:b w:val="0"/>
          <w:sz w:val="24"/>
          <w:szCs w:val="24"/>
          <w:lang w:val="uk-UA"/>
        </w:rPr>
        <w:t xml:space="preserve"> </w:t>
      </w:r>
      <w:r w:rsidR="00C2385F" w:rsidRPr="0050794E">
        <w:rPr>
          <w:b w:val="0"/>
          <w:sz w:val="24"/>
          <w:szCs w:val="24"/>
          <w:lang w:val="uk-UA"/>
        </w:rPr>
        <w:t>Успішним видався цей рік для спортсменів</w:t>
      </w:r>
      <w:r w:rsidR="00C2385F" w:rsidRPr="0050794E">
        <w:rPr>
          <w:sz w:val="24"/>
          <w:szCs w:val="24"/>
          <w:lang w:val="uk-UA"/>
        </w:rPr>
        <w:t xml:space="preserve"> з </w:t>
      </w:r>
      <w:r w:rsidR="00C2385F" w:rsidRPr="006604E7">
        <w:rPr>
          <w:b w:val="0"/>
          <w:sz w:val="24"/>
          <w:szCs w:val="24"/>
          <w:lang w:val="uk-UA"/>
        </w:rPr>
        <w:t>радіопеленгації.</w:t>
      </w:r>
      <w:r w:rsidR="00C2385F" w:rsidRPr="0050794E">
        <w:rPr>
          <w:sz w:val="24"/>
          <w:szCs w:val="24"/>
          <w:lang w:val="uk-UA"/>
        </w:rPr>
        <w:t xml:space="preserve"> </w:t>
      </w:r>
      <w:r>
        <w:rPr>
          <w:b w:val="0"/>
          <w:sz w:val="24"/>
          <w:szCs w:val="24"/>
          <w:lang w:val="uk-UA"/>
        </w:rPr>
        <w:t>Радіоаматори</w:t>
      </w:r>
      <w:r w:rsidR="00C2385F" w:rsidRPr="0050794E">
        <w:rPr>
          <w:b w:val="0"/>
          <w:sz w:val="24"/>
          <w:szCs w:val="24"/>
          <w:lang w:val="uk-UA"/>
        </w:rPr>
        <w:t xml:space="preserve"> Волинської, Вінницької, Київської міської, Сумської та </w:t>
      </w:r>
      <w:r w:rsidR="00C2385F" w:rsidRPr="0050794E">
        <w:rPr>
          <w:b w:val="0"/>
          <w:sz w:val="24"/>
          <w:szCs w:val="24"/>
          <w:lang w:val="uk-UA"/>
        </w:rPr>
        <w:lastRenderedPageBreak/>
        <w:t>Хмельницької обласних організацій ТСО України гідно представили Україну на чемпіонатах та Кубках світу, Європи та України.</w:t>
      </w:r>
      <w:r>
        <w:rPr>
          <w:b w:val="0"/>
          <w:sz w:val="24"/>
          <w:szCs w:val="24"/>
          <w:lang w:val="uk-UA"/>
        </w:rPr>
        <w:t xml:space="preserve"> </w:t>
      </w:r>
      <w:r w:rsidR="00C2385F" w:rsidRPr="006604E7">
        <w:rPr>
          <w:b w:val="0"/>
          <w:color w:val="000000"/>
          <w:sz w:val="24"/>
          <w:szCs w:val="24"/>
          <w:shd w:val="clear" w:color="auto" w:fill="FFFFFF"/>
        </w:rPr>
        <w:t>У перший день жовтня команда відродженого Київського клубу автомобілістів відзначила День українського автомобіліста.</w:t>
      </w:r>
      <w:r w:rsidR="00C2385F" w:rsidRPr="0050794E">
        <w:rPr>
          <w:color w:val="000000"/>
          <w:sz w:val="24"/>
          <w:szCs w:val="24"/>
          <w:shd w:val="clear" w:color="auto" w:fill="FFFFFF"/>
        </w:rPr>
        <w:t xml:space="preserve"> </w:t>
      </w:r>
      <w:r w:rsidR="00C2385F" w:rsidRPr="006604E7">
        <w:rPr>
          <w:b w:val="0"/>
          <w:sz w:val="24"/>
          <w:szCs w:val="24"/>
          <w:lang w:val="uk-UA"/>
        </w:rPr>
        <w:t xml:space="preserve">Під час війни </w:t>
      </w:r>
      <w:r w:rsidRPr="006604E7">
        <w:rPr>
          <w:b w:val="0"/>
          <w:sz w:val="24"/>
          <w:szCs w:val="24"/>
          <w:lang w:val="uk-UA"/>
        </w:rPr>
        <w:t xml:space="preserve">активізувався </w:t>
      </w:r>
      <w:r w:rsidR="00C2385F" w:rsidRPr="006604E7">
        <w:rPr>
          <w:b w:val="0"/>
          <w:sz w:val="24"/>
          <w:szCs w:val="24"/>
          <w:lang w:val="uk-UA"/>
        </w:rPr>
        <w:t>розвиток технічної творчості та технічних видів спорту, які сприяють вихованню технічно освіченої молоді, зростанню майбутніх інженерів та спеціалістів, яких потребуватиме наша країна після перемоги.</w:t>
      </w:r>
      <w:r>
        <w:rPr>
          <w:b w:val="0"/>
          <w:sz w:val="24"/>
          <w:szCs w:val="24"/>
          <w:lang w:val="uk-UA"/>
        </w:rPr>
        <w:t xml:space="preserve"> </w:t>
      </w:r>
      <w:r w:rsidR="00C2385F" w:rsidRPr="005041F6">
        <w:rPr>
          <w:b w:val="0"/>
          <w:color w:val="000000"/>
          <w:sz w:val="24"/>
          <w:szCs w:val="24"/>
          <w:shd w:val="clear" w:color="auto" w:fill="FFFFFF"/>
          <w:lang w:val="uk-UA"/>
        </w:rPr>
        <w:t xml:space="preserve">У цьому </w:t>
      </w:r>
      <w:r w:rsidRPr="006604E7">
        <w:rPr>
          <w:b w:val="0"/>
          <w:color w:val="000000"/>
          <w:sz w:val="24"/>
          <w:szCs w:val="24"/>
          <w:shd w:val="clear" w:color="auto" w:fill="FFFFFF"/>
          <w:lang w:val="uk-UA"/>
        </w:rPr>
        <w:t>напрямку</w:t>
      </w:r>
      <w:r w:rsidR="00C2385F" w:rsidRPr="005041F6">
        <w:rPr>
          <w:b w:val="0"/>
          <w:color w:val="000000"/>
          <w:sz w:val="24"/>
          <w:szCs w:val="24"/>
          <w:shd w:val="clear" w:color="auto" w:fill="FFFFFF"/>
          <w:lang w:val="uk-UA"/>
        </w:rPr>
        <w:t xml:space="preserve"> активно працюють спортсмени-автомоделісти Київської </w:t>
      </w:r>
      <w:r w:rsidRPr="006604E7">
        <w:rPr>
          <w:b w:val="0"/>
          <w:color w:val="000000"/>
          <w:sz w:val="24"/>
          <w:szCs w:val="24"/>
          <w:shd w:val="clear" w:color="auto" w:fill="FFFFFF"/>
          <w:lang w:val="uk-UA"/>
        </w:rPr>
        <w:t>міської</w:t>
      </w:r>
      <w:r w:rsidR="00C2385F" w:rsidRPr="005041F6">
        <w:rPr>
          <w:b w:val="0"/>
          <w:color w:val="000000"/>
          <w:sz w:val="24"/>
          <w:szCs w:val="24"/>
          <w:shd w:val="clear" w:color="auto" w:fill="FFFFFF"/>
          <w:lang w:val="uk-UA"/>
        </w:rPr>
        <w:t xml:space="preserve">, Черкаської, Хмельницької, Одеської обласних організацій ТСО України, які змогли взяти участь в чемпіонатах України та чемпіонатах ГО </w:t>
      </w:r>
      <w:r w:rsidRPr="006604E7">
        <w:rPr>
          <w:b w:val="0"/>
          <w:color w:val="000000"/>
          <w:sz w:val="24"/>
          <w:szCs w:val="24"/>
          <w:shd w:val="clear" w:color="auto" w:fill="FFFFFF"/>
          <w:lang w:val="uk-UA"/>
        </w:rPr>
        <w:t>«</w:t>
      </w:r>
      <w:r w:rsidR="00C2385F" w:rsidRPr="005041F6">
        <w:rPr>
          <w:b w:val="0"/>
          <w:color w:val="000000"/>
          <w:sz w:val="24"/>
          <w:szCs w:val="24"/>
          <w:shd w:val="clear" w:color="auto" w:fill="FFFFFF"/>
          <w:lang w:val="uk-UA"/>
        </w:rPr>
        <w:t>ТСО України</w:t>
      </w:r>
      <w:r w:rsidRPr="006604E7">
        <w:rPr>
          <w:b w:val="0"/>
          <w:color w:val="000000"/>
          <w:sz w:val="24"/>
          <w:szCs w:val="24"/>
          <w:shd w:val="clear" w:color="auto" w:fill="FFFFFF"/>
          <w:lang w:val="uk-UA"/>
        </w:rPr>
        <w:t>»</w:t>
      </w:r>
      <w:r w:rsidR="00C2385F" w:rsidRPr="005041F6">
        <w:rPr>
          <w:b w:val="0"/>
          <w:color w:val="000000"/>
          <w:sz w:val="24"/>
          <w:szCs w:val="24"/>
          <w:shd w:val="clear" w:color="auto" w:fill="FFFFFF"/>
          <w:lang w:val="uk-UA"/>
        </w:rPr>
        <w:t xml:space="preserve">. </w:t>
      </w:r>
      <w:r w:rsidR="00C2385F" w:rsidRPr="006604E7">
        <w:rPr>
          <w:b w:val="0"/>
          <w:sz w:val="24"/>
          <w:szCs w:val="24"/>
          <w:lang w:val="uk-UA"/>
        </w:rPr>
        <w:t>Наші</w:t>
      </w:r>
      <w:r w:rsidRPr="006604E7">
        <w:rPr>
          <w:b w:val="0"/>
          <w:sz w:val="24"/>
          <w:szCs w:val="24"/>
          <w:lang w:val="uk-UA"/>
        </w:rPr>
        <w:t xml:space="preserve"> судномоделісти взяли участь у ч</w:t>
      </w:r>
      <w:r w:rsidR="00C2385F" w:rsidRPr="006604E7">
        <w:rPr>
          <w:b w:val="0"/>
          <w:sz w:val="24"/>
          <w:szCs w:val="24"/>
          <w:lang w:val="uk-UA"/>
        </w:rPr>
        <w:t>емпіонаті Європи, здобувши у різних класах</w:t>
      </w:r>
      <w:r w:rsidRPr="006604E7">
        <w:rPr>
          <w:b w:val="0"/>
          <w:sz w:val="24"/>
          <w:szCs w:val="24"/>
          <w:lang w:val="uk-UA"/>
        </w:rPr>
        <w:t xml:space="preserve"> п’ять </w:t>
      </w:r>
      <w:r w:rsidR="00C2385F" w:rsidRPr="006604E7">
        <w:rPr>
          <w:b w:val="0"/>
          <w:sz w:val="24"/>
          <w:szCs w:val="24"/>
          <w:lang w:val="uk-UA"/>
        </w:rPr>
        <w:t xml:space="preserve"> золотих, срібну та </w:t>
      </w:r>
      <w:r w:rsidRPr="006604E7">
        <w:rPr>
          <w:b w:val="0"/>
          <w:sz w:val="24"/>
          <w:szCs w:val="24"/>
          <w:lang w:val="uk-UA"/>
        </w:rPr>
        <w:t>чотири</w:t>
      </w:r>
      <w:r w:rsidR="00C2385F" w:rsidRPr="006604E7">
        <w:rPr>
          <w:b w:val="0"/>
          <w:sz w:val="24"/>
          <w:szCs w:val="24"/>
          <w:lang w:val="uk-UA"/>
        </w:rPr>
        <w:t xml:space="preserve"> бронзових медалі.</w:t>
      </w:r>
      <w:r w:rsidR="00C2385F" w:rsidRPr="006604E7">
        <w:rPr>
          <w:sz w:val="24"/>
          <w:szCs w:val="24"/>
          <w:lang w:val="uk-UA"/>
        </w:rPr>
        <w:t xml:space="preserve"> </w:t>
      </w:r>
      <w:r w:rsidRPr="006604E7">
        <w:rPr>
          <w:b w:val="0"/>
          <w:sz w:val="24"/>
          <w:szCs w:val="24"/>
          <w:lang w:val="uk-UA"/>
        </w:rPr>
        <w:t>Доповнили список перемог</w:t>
      </w:r>
      <w:r w:rsidR="00C2385F" w:rsidRPr="006604E7">
        <w:rPr>
          <w:b w:val="0"/>
          <w:sz w:val="24"/>
          <w:szCs w:val="24"/>
          <w:lang w:val="uk-UA"/>
        </w:rPr>
        <w:t xml:space="preserve"> і </w:t>
      </w:r>
      <w:r w:rsidR="00C2385F" w:rsidRPr="006604E7">
        <w:rPr>
          <w:b w:val="0"/>
          <w:sz w:val="24"/>
          <w:szCs w:val="24"/>
          <w:shd w:val="clear" w:color="auto" w:fill="FFFFFF"/>
          <w:lang w:val="uk-UA"/>
        </w:rPr>
        <w:t>збірн</w:t>
      </w:r>
      <w:r w:rsidR="000E5756" w:rsidRPr="006604E7">
        <w:rPr>
          <w:b w:val="0"/>
          <w:sz w:val="24"/>
          <w:szCs w:val="24"/>
          <w:shd w:val="clear" w:color="auto" w:fill="FFFFFF"/>
          <w:lang w:val="uk-UA"/>
        </w:rPr>
        <w:t>і</w:t>
      </w:r>
      <w:r w:rsidR="00C2385F" w:rsidRPr="006604E7">
        <w:rPr>
          <w:b w:val="0"/>
          <w:sz w:val="24"/>
          <w:szCs w:val="24"/>
          <w:shd w:val="clear" w:color="auto" w:fill="FFFFFF"/>
          <w:lang w:val="uk-UA"/>
        </w:rPr>
        <w:t xml:space="preserve"> команд</w:t>
      </w:r>
      <w:r w:rsidR="000E5756" w:rsidRPr="006604E7">
        <w:rPr>
          <w:b w:val="0"/>
          <w:sz w:val="24"/>
          <w:szCs w:val="24"/>
          <w:shd w:val="clear" w:color="auto" w:fill="FFFFFF"/>
          <w:lang w:val="uk-UA"/>
        </w:rPr>
        <w:t>и</w:t>
      </w:r>
      <w:r w:rsidR="00C2385F" w:rsidRPr="006604E7">
        <w:rPr>
          <w:b w:val="0"/>
          <w:sz w:val="24"/>
          <w:szCs w:val="24"/>
          <w:shd w:val="clear" w:color="auto" w:fill="FFFFFF"/>
          <w:lang w:val="uk-UA"/>
        </w:rPr>
        <w:t xml:space="preserve"> України з планерного, </w:t>
      </w:r>
      <w:r w:rsidR="000E5756" w:rsidRPr="006604E7">
        <w:rPr>
          <w:b w:val="0"/>
          <w:sz w:val="24"/>
          <w:szCs w:val="24"/>
          <w:shd w:val="clear" w:color="auto" w:fill="FFFFFF"/>
          <w:lang w:val="uk-UA"/>
        </w:rPr>
        <w:t xml:space="preserve">авіаційного та парашутного спорту, </w:t>
      </w:r>
      <w:r w:rsidR="00C2385F" w:rsidRPr="006604E7">
        <w:rPr>
          <w:b w:val="0"/>
          <w:sz w:val="24"/>
          <w:szCs w:val="24"/>
          <w:shd w:val="clear" w:color="auto" w:fill="FFFFFF"/>
          <w:lang w:val="uk-UA"/>
        </w:rPr>
        <w:t xml:space="preserve">взявши участь у чемпіонатах Європи та світу. </w:t>
      </w:r>
    </w:p>
    <w:p w14:paraId="1ED095C7" w14:textId="1CA713BC" w:rsidR="00C2385F" w:rsidRPr="0050794E" w:rsidRDefault="00C2385F" w:rsidP="00C2385F">
      <w:pPr>
        <w:spacing w:after="0" w:line="240" w:lineRule="auto"/>
        <w:ind w:firstLine="708"/>
        <w:jc w:val="both"/>
        <w:rPr>
          <w:rFonts w:ascii="Times New Roman" w:hAnsi="Times New Roman" w:cs="Times New Roman"/>
          <w:sz w:val="24"/>
          <w:szCs w:val="24"/>
        </w:rPr>
      </w:pPr>
      <w:r w:rsidRPr="0050794E">
        <w:rPr>
          <w:rFonts w:ascii="Times New Roman" w:hAnsi="Times New Roman" w:cs="Times New Roman"/>
          <w:sz w:val="24"/>
          <w:szCs w:val="24"/>
        </w:rPr>
        <w:t>Підсумовуючи результати 2022 спо</w:t>
      </w:r>
      <w:r w:rsidR="006604E7">
        <w:rPr>
          <w:rFonts w:ascii="Times New Roman" w:hAnsi="Times New Roman" w:cs="Times New Roman"/>
          <w:sz w:val="24"/>
          <w:szCs w:val="24"/>
        </w:rPr>
        <w:t>ртивного року, можемо зазначити, що с</w:t>
      </w:r>
      <w:r w:rsidRPr="0050794E">
        <w:rPr>
          <w:rFonts w:ascii="Times New Roman" w:hAnsi="Times New Roman" w:cs="Times New Roman"/>
          <w:sz w:val="24"/>
          <w:szCs w:val="24"/>
        </w:rPr>
        <w:t>портсменами – членами ТСО України за 2022 рік в особистих та командних першостях на чемпіонатах Європи та світу завойовано 75 золотих, 60 срібних та 30 бронзових медалей.</w:t>
      </w:r>
      <w:r w:rsidR="006604E7">
        <w:rPr>
          <w:rFonts w:ascii="Times New Roman" w:hAnsi="Times New Roman" w:cs="Times New Roman"/>
          <w:sz w:val="24"/>
          <w:szCs w:val="24"/>
        </w:rPr>
        <w:t xml:space="preserve"> Н</w:t>
      </w:r>
      <w:r w:rsidRPr="0050794E">
        <w:rPr>
          <w:rFonts w:ascii="Times New Roman" w:hAnsi="Times New Roman" w:cs="Times New Roman"/>
          <w:sz w:val="24"/>
          <w:szCs w:val="24"/>
        </w:rPr>
        <w:t xml:space="preserve">аші спортсмени представили Україну на </w:t>
      </w:r>
      <w:r w:rsidR="006604E7">
        <w:rPr>
          <w:rFonts w:ascii="Times New Roman" w:hAnsi="Times New Roman" w:cs="Times New Roman"/>
          <w:sz w:val="24"/>
          <w:szCs w:val="24"/>
        </w:rPr>
        <w:t>трьох чемпіонатах та Кубках с</w:t>
      </w:r>
      <w:r w:rsidRPr="0050794E">
        <w:rPr>
          <w:rFonts w:ascii="Times New Roman" w:hAnsi="Times New Roman" w:cs="Times New Roman"/>
          <w:sz w:val="24"/>
          <w:szCs w:val="24"/>
        </w:rPr>
        <w:t xml:space="preserve">віту, </w:t>
      </w:r>
      <w:r w:rsidR="00F42824">
        <w:rPr>
          <w:rFonts w:ascii="Times New Roman" w:hAnsi="Times New Roman" w:cs="Times New Roman"/>
          <w:sz w:val="24"/>
          <w:szCs w:val="24"/>
        </w:rPr>
        <w:t>п’яти</w:t>
      </w:r>
      <w:r w:rsidRPr="0050794E">
        <w:rPr>
          <w:rFonts w:ascii="Times New Roman" w:hAnsi="Times New Roman" w:cs="Times New Roman"/>
          <w:sz w:val="24"/>
          <w:szCs w:val="24"/>
        </w:rPr>
        <w:t xml:space="preserve"> чемпіонатах та Кубках Європи з радіо, автомодельного та судномодельного спорту.</w:t>
      </w:r>
      <w:r w:rsidR="00F42824">
        <w:rPr>
          <w:rFonts w:ascii="Times New Roman" w:hAnsi="Times New Roman" w:cs="Times New Roman"/>
          <w:sz w:val="24"/>
          <w:szCs w:val="24"/>
        </w:rPr>
        <w:t xml:space="preserve"> </w:t>
      </w:r>
      <w:r w:rsidRPr="0050794E">
        <w:rPr>
          <w:rFonts w:ascii="Times New Roman" w:hAnsi="Times New Roman" w:cs="Times New Roman"/>
          <w:sz w:val="24"/>
          <w:szCs w:val="24"/>
        </w:rPr>
        <w:t>Враховуючи загальні показники вищої спортивної майстерності участі команд областей у зазначених видах спорту</w:t>
      </w:r>
      <w:r w:rsidR="00767DDD" w:rsidRPr="0050794E">
        <w:rPr>
          <w:rFonts w:ascii="Times New Roman" w:hAnsi="Times New Roman" w:cs="Times New Roman"/>
          <w:sz w:val="24"/>
          <w:szCs w:val="24"/>
        </w:rPr>
        <w:t xml:space="preserve"> кращих результатів досягли </w:t>
      </w:r>
      <w:r w:rsidRPr="0050794E">
        <w:rPr>
          <w:rFonts w:ascii="Times New Roman" w:hAnsi="Times New Roman" w:cs="Times New Roman"/>
          <w:sz w:val="24"/>
          <w:szCs w:val="24"/>
        </w:rPr>
        <w:t>Київська міська організація</w:t>
      </w:r>
      <w:r w:rsidR="00767DDD" w:rsidRPr="0050794E">
        <w:rPr>
          <w:rFonts w:ascii="Times New Roman" w:hAnsi="Times New Roman" w:cs="Times New Roman"/>
          <w:sz w:val="24"/>
          <w:szCs w:val="24"/>
        </w:rPr>
        <w:t xml:space="preserve">, </w:t>
      </w:r>
      <w:r w:rsidRPr="0050794E">
        <w:rPr>
          <w:rFonts w:ascii="Times New Roman" w:hAnsi="Times New Roman" w:cs="Times New Roman"/>
          <w:sz w:val="24"/>
          <w:szCs w:val="24"/>
        </w:rPr>
        <w:t>Сумська</w:t>
      </w:r>
      <w:r w:rsidR="00767DDD" w:rsidRPr="0050794E">
        <w:rPr>
          <w:rFonts w:ascii="Times New Roman" w:hAnsi="Times New Roman" w:cs="Times New Roman"/>
          <w:sz w:val="24"/>
          <w:szCs w:val="24"/>
        </w:rPr>
        <w:t xml:space="preserve">, </w:t>
      </w:r>
      <w:r w:rsidRPr="0050794E">
        <w:rPr>
          <w:rFonts w:ascii="Times New Roman" w:hAnsi="Times New Roman" w:cs="Times New Roman"/>
          <w:sz w:val="24"/>
          <w:szCs w:val="24"/>
        </w:rPr>
        <w:t>Вінницька</w:t>
      </w:r>
      <w:r w:rsidR="00767DDD" w:rsidRPr="0050794E">
        <w:rPr>
          <w:rFonts w:ascii="Times New Roman" w:hAnsi="Times New Roman" w:cs="Times New Roman"/>
          <w:sz w:val="24"/>
          <w:szCs w:val="24"/>
        </w:rPr>
        <w:t xml:space="preserve">, </w:t>
      </w:r>
      <w:r w:rsidRPr="0050794E">
        <w:rPr>
          <w:rFonts w:ascii="Times New Roman" w:hAnsi="Times New Roman" w:cs="Times New Roman"/>
          <w:sz w:val="24"/>
          <w:szCs w:val="24"/>
        </w:rPr>
        <w:t>Волинська</w:t>
      </w:r>
      <w:r w:rsidR="00767DDD" w:rsidRPr="0050794E">
        <w:rPr>
          <w:rFonts w:ascii="Times New Roman" w:hAnsi="Times New Roman" w:cs="Times New Roman"/>
          <w:sz w:val="24"/>
          <w:szCs w:val="24"/>
        </w:rPr>
        <w:t>,</w:t>
      </w:r>
      <w:r w:rsidRPr="0050794E">
        <w:rPr>
          <w:rFonts w:ascii="Times New Roman" w:hAnsi="Times New Roman" w:cs="Times New Roman"/>
          <w:sz w:val="24"/>
          <w:szCs w:val="24"/>
        </w:rPr>
        <w:t xml:space="preserve"> Хмельницька</w:t>
      </w:r>
      <w:r w:rsidR="00767DDD" w:rsidRPr="0050794E">
        <w:rPr>
          <w:rFonts w:ascii="Times New Roman" w:hAnsi="Times New Roman" w:cs="Times New Roman"/>
          <w:sz w:val="24"/>
          <w:szCs w:val="24"/>
        </w:rPr>
        <w:t xml:space="preserve">, </w:t>
      </w:r>
      <w:r w:rsidRPr="0050794E">
        <w:rPr>
          <w:rFonts w:ascii="Times New Roman" w:hAnsi="Times New Roman" w:cs="Times New Roman"/>
          <w:sz w:val="24"/>
          <w:szCs w:val="24"/>
        </w:rPr>
        <w:t>Львівська</w:t>
      </w:r>
      <w:r w:rsidR="00767DDD" w:rsidRPr="0050794E">
        <w:rPr>
          <w:rFonts w:ascii="Times New Roman" w:hAnsi="Times New Roman" w:cs="Times New Roman"/>
          <w:sz w:val="24"/>
          <w:szCs w:val="24"/>
        </w:rPr>
        <w:t xml:space="preserve"> та </w:t>
      </w:r>
      <w:r w:rsidRPr="0050794E">
        <w:rPr>
          <w:rFonts w:ascii="Times New Roman" w:hAnsi="Times New Roman" w:cs="Times New Roman"/>
          <w:sz w:val="24"/>
          <w:szCs w:val="24"/>
        </w:rPr>
        <w:t>Дніпропетровська обласн</w:t>
      </w:r>
      <w:r w:rsidR="00767DDD" w:rsidRPr="0050794E">
        <w:rPr>
          <w:rFonts w:ascii="Times New Roman" w:hAnsi="Times New Roman" w:cs="Times New Roman"/>
          <w:sz w:val="24"/>
          <w:szCs w:val="24"/>
        </w:rPr>
        <w:t>і</w:t>
      </w:r>
      <w:r w:rsidRPr="0050794E">
        <w:rPr>
          <w:rFonts w:ascii="Times New Roman" w:hAnsi="Times New Roman" w:cs="Times New Roman"/>
          <w:sz w:val="24"/>
          <w:szCs w:val="24"/>
        </w:rPr>
        <w:t xml:space="preserve"> організаці</w:t>
      </w:r>
      <w:r w:rsidR="00767DDD" w:rsidRPr="0050794E">
        <w:rPr>
          <w:rFonts w:ascii="Times New Roman" w:hAnsi="Times New Roman" w:cs="Times New Roman"/>
          <w:sz w:val="24"/>
          <w:szCs w:val="24"/>
        </w:rPr>
        <w:t>ї</w:t>
      </w:r>
      <w:r w:rsidRPr="0050794E">
        <w:rPr>
          <w:rFonts w:ascii="Times New Roman" w:hAnsi="Times New Roman" w:cs="Times New Roman"/>
          <w:sz w:val="24"/>
          <w:szCs w:val="24"/>
        </w:rPr>
        <w:t>.</w:t>
      </w:r>
      <w:r w:rsidR="00F42824">
        <w:rPr>
          <w:rFonts w:ascii="Times New Roman" w:hAnsi="Times New Roman" w:cs="Times New Roman"/>
          <w:sz w:val="24"/>
          <w:szCs w:val="24"/>
        </w:rPr>
        <w:t xml:space="preserve"> </w:t>
      </w:r>
      <w:r w:rsidR="00767DDD" w:rsidRPr="0050794E">
        <w:rPr>
          <w:rFonts w:ascii="Times New Roman" w:hAnsi="Times New Roman" w:cs="Times New Roman"/>
          <w:sz w:val="24"/>
          <w:szCs w:val="24"/>
        </w:rPr>
        <w:t xml:space="preserve">В </w:t>
      </w:r>
      <w:r w:rsidR="002001E7" w:rsidRPr="0050794E">
        <w:rPr>
          <w:rFonts w:ascii="Times New Roman" w:hAnsi="Times New Roman" w:cs="Times New Roman"/>
          <w:sz w:val="24"/>
          <w:szCs w:val="24"/>
        </w:rPr>
        <w:t xml:space="preserve">Київській міській, </w:t>
      </w:r>
      <w:r w:rsidR="00767DDD" w:rsidRPr="0050794E">
        <w:rPr>
          <w:rFonts w:ascii="Times New Roman" w:hAnsi="Times New Roman" w:cs="Times New Roman"/>
          <w:sz w:val="24"/>
          <w:szCs w:val="24"/>
        </w:rPr>
        <w:t>Івано-Франківській</w:t>
      </w:r>
      <w:r w:rsidR="002001E7" w:rsidRPr="0050794E">
        <w:rPr>
          <w:rFonts w:ascii="Times New Roman" w:hAnsi="Times New Roman" w:cs="Times New Roman"/>
          <w:sz w:val="24"/>
          <w:szCs w:val="24"/>
        </w:rPr>
        <w:t>, Житомирській, Харківській, Рівненській, Сумській, Чернівецькій, Полтавській, Миколаївській, Закарпатській, Черкаській, Хмельницькій, Львівській обласних організаціях активно проводилися масові змагання зі стрільби.</w:t>
      </w:r>
      <w:r w:rsidRPr="0050794E">
        <w:rPr>
          <w:rFonts w:ascii="Times New Roman" w:hAnsi="Times New Roman" w:cs="Times New Roman"/>
          <w:sz w:val="24"/>
          <w:szCs w:val="24"/>
        </w:rPr>
        <w:t xml:space="preserve"> </w:t>
      </w:r>
    </w:p>
    <w:p w14:paraId="37A52F8E" w14:textId="1725BB0B" w:rsidR="00C2385F" w:rsidRPr="005041F6" w:rsidRDefault="00C2385F" w:rsidP="00F42824">
      <w:pPr>
        <w:pStyle w:val="af1"/>
        <w:spacing w:before="0" w:beforeAutospacing="0" w:after="0" w:afterAutospacing="0"/>
        <w:ind w:firstLine="708"/>
        <w:jc w:val="both"/>
        <w:textAlignment w:val="baseline"/>
        <w:rPr>
          <w:color w:val="000000"/>
          <w:shd w:val="clear" w:color="auto" w:fill="FFFFFF"/>
          <w:lang w:val="uk-UA"/>
        </w:rPr>
      </w:pPr>
      <w:r w:rsidRPr="00F42824">
        <w:rPr>
          <w:bCs/>
          <w:color w:val="000000"/>
          <w:lang w:val="uk-UA"/>
        </w:rPr>
        <w:t>Не менш значущою залишається робота наших кінологів.</w:t>
      </w:r>
      <w:r w:rsidR="00F42824">
        <w:rPr>
          <w:bCs/>
          <w:color w:val="000000"/>
          <w:lang w:val="uk-UA"/>
        </w:rPr>
        <w:t xml:space="preserve"> </w:t>
      </w:r>
      <w:r w:rsidR="000E5756" w:rsidRPr="00F42824">
        <w:rPr>
          <w:color w:val="000000"/>
          <w:shd w:val="clear" w:color="auto" w:fill="FFFFFF"/>
          <w:lang w:val="uk-UA"/>
        </w:rPr>
        <w:t>Н</w:t>
      </w:r>
      <w:r w:rsidRPr="00F42824">
        <w:rPr>
          <w:color w:val="000000"/>
          <w:shd w:val="clear" w:color="auto" w:fill="FFFFFF"/>
          <w:lang w:val="uk-UA"/>
        </w:rPr>
        <w:t>езважаючи на складну ситуацію</w:t>
      </w:r>
      <w:r w:rsidR="00F42824" w:rsidRPr="00F42824">
        <w:rPr>
          <w:color w:val="000000"/>
          <w:shd w:val="clear" w:color="auto" w:fill="FFFFFF"/>
          <w:lang w:val="uk-UA"/>
        </w:rPr>
        <w:t>,</w:t>
      </w:r>
      <w:r w:rsidRPr="00F42824">
        <w:rPr>
          <w:color w:val="000000"/>
          <w:shd w:val="clear" w:color="auto" w:fill="FFFFFF"/>
          <w:lang w:val="uk-UA"/>
        </w:rPr>
        <w:t xml:space="preserve"> </w:t>
      </w:r>
      <w:r w:rsidR="000E5756" w:rsidRPr="00F42824">
        <w:rPr>
          <w:color w:val="000000"/>
          <w:shd w:val="clear" w:color="auto" w:fill="FFFFFF"/>
          <w:lang w:val="uk-UA"/>
        </w:rPr>
        <w:t>в областях</w:t>
      </w:r>
      <w:r w:rsidRPr="00F42824">
        <w:rPr>
          <w:color w:val="000000"/>
          <w:shd w:val="clear" w:color="auto" w:fill="FFFFFF"/>
          <w:lang w:val="uk-UA"/>
        </w:rPr>
        <w:t xml:space="preserve"> збер</w:t>
      </w:r>
      <w:r w:rsidR="000E5756" w:rsidRPr="00F42824">
        <w:rPr>
          <w:color w:val="000000"/>
          <w:shd w:val="clear" w:color="auto" w:fill="FFFFFF"/>
          <w:lang w:val="uk-UA"/>
        </w:rPr>
        <w:t>егли</w:t>
      </w:r>
      <w:r w:rsidRPr="00F42824">
        <w:rPr>
          <w:color w:val="000000"/>
          <w:shd w:val="clear" w:color="auto" w:fill="FFFFFF"/>
          <w:lang w:val="uk-UA"/>
        </w:rPr>
        <w:t xml:space="preserve"> генофонд поголів‘я собак, бер</w:t>
      </w:r>
      <w:r w:rsidR="000E5756" w:rsidRPr="00F42824">
        <w:rPr>
          <w:color w:val="000000"/>
          <w:shd w:val="clear" w:color="auto" w:fill="FFFFFF"/>
          <w:lang w:val="uk-UA"/>
        </w:rPr>
        <w:t>уть</w:t>
      </w:r>
      <w:r w:rsidRPr="00F42824">
        <w:rPr>
          <w:color w:val="000000"/>
          <w:shd w:val="clear" w:color="auto" w:fill="FFFFFF"/>
          <w:lang w:val="uk-UA"/>
        </w:rPr>
        <w:t xml:space="preserve"> активну участь у волонтерській допомозі для </w:t>
      </w:r>
      <w:r w:rsidR="000E5756" w:rsidRPr="00F42824">
        <w:rPr>
          <w:color w:val="000000"/>
          <w:shd w:val="clear" w:color="auto" w:fill="FFFFFF"/>
          <w:lang w:val="uk-UA"/>
        </w:rPr>
        <w:t>Збройних Сил України</w:t>
      </w:r>
      <w:r w:rsidR="00722075" w:rsidRPr="00F42824">
        <w:rPr>
          <w:color w:val="000000"/>
          <w:shd w:val="clear" w:color="auto" w:fill="FFFFFF"/>
          <w:lang w:val="uk-UA"/>
        </w:rPr>
        <w:t>,</w:t>
      </w:r>
      <w:r w:rsidRPr="00F42824">
        <w:rPr>
          <w:color w:val="000000"/>
          <w:shd w:val="clear" w:color="auto" w:fill="FFFFFF"/>
          <w:lang w:val="uk-UA"/>
        </w:rPr>
        <w:t xml:space="preserve"> </w:t>
      </w:r>
      <w:r w:rsidR="00722075" w:rsidRPr="00F42824">
        <w:rPr>
          <w:color w:val="000000"/>
          <w:shd w:val="clear" w:color="auto" w:fill="FFFFFF"/>
          <w:lang w:val="uk-UA"/>
        </w:rPr>
        <w:t>п</w:t>
      </w:r>
      <w:r w:rsidR="00722075" w:rsidRPr="00F42824">
        <w:rPr>
          <w:lang w:val="uk-UA"/>
        </w:rPr>
        <w:t>остійно проводять заняття з дітьми перес</w:t>
      </w:r>
      <w:r w:rsidR="00F42824" w:rsidRPr="00F42824">
        <w:rPr>
          <w:lang w:val="uk-UA"/>
        </w:rPr>
        <w:t>еленців по програмі каністерапії</w:t>
      </w:r>
      <w:r w:rsidR="00722075" w:rsidRPr="00F42824">
        <w:rPr>
          <w:lang w:val="uk-UA"/>
        </w:rPr>
        <w:t>.</w:t>
      </w:r>
      <w:r w:rsidR="00F42824" w:rsidRPr="00F42824">
        <w:rPr>
          <w:lang w:val="uk-UA"/>
        </w:rPr>
        <w:t xml:space="preserve"> </w:t>
      </w:r>
      <w:r w:rsidR="00722075" w:rsidRPr="00F42824">
        <w:rPr>
          <w:color w:val="000000"/>
          <w:shd w:val="clear" w:color="auto" w:fill="FFFFFF"/>
          <w:lang w:val="uk-UA"/>
        </w:rPr>
        <w:t>Н</w:t>
      </w:r>
      <w:r w:rsidRPr="00F42824">
        <w:rPr>
          <w:color w:val="000000"/>
          <w:shd w:val="clear" w:color="auto" w:fill="FFFFFF"/>
          <w:lang w:val="uk-UA"/>
        </w:rPr>
        <w:t>а власн</w:t>
      </w:r>
      <w:r w:rsidR="00722075" w:rsidRPr="00F42824">
        <w:rPr>
          <w:color w:val="000000"/>
          <w:shd w:val="clear" w:color="auto" w:fill="FFFFFF"/>
          <w:lang w:val="uk-UA"/>
        </w:rPr>
        <w:t>их</w:t>
      </w:r>
      <w:r w:rsidRPr="00F42824">
        <w:rPr>
          <w:color w:val="000000"/>
          <w:shd w:val="clear" w:color="auto" w:fill="FFFFFF"/>
          <w:lang w:val="uk-UA"/>
        </w:rPr>
        <w:t xml:space="preserve"> розплідник</w:t>
      </w:r>
      <w:r w:rsidR="00722075" w:rsidRPr="00F42824">
        <w:rPr>
          <w:color w:val="000000"/>
          <w:shd w:val="clear" w:color="auto" w:fill="FFFFFF"/>
          <w:lang w:val="uk-UA"/>
        </w:rPr>
        <w:t>ах</w:t>
      </w:r>
      <w:r w:rsidRPr="00F42824">
        <w:rPr>
          <w:color w:val="000000"/>
          <w:shd w:val="clear" w:color="auto" w:fill="FFFFFF"/>
          <w:lang w:val="uk-UA"/>
        </w:rPr>
        <w:t xml:space="preserve"> для собак прий</w:t>
      </w:r>
      <w:r w:rsidR="00722075" w:rsidRPr="00F42824">
        <w:rPr>
          <w:color w:val="000000"/>
          <w:shd w:val="clear" w:color="auto" w:fill="FFFFFF"/>
          <w:lang w:val="uk-UA"/>
        </w:rPr>
        <w:t>мають</w:t>
      </w:r>
      <w:r w:rsidRPr="00F42824">
        <w:rPr>
          <w:color w:val="000000"/>
          <w:shd w:val="clear" w:color="auto" w:fill="FFFFFF"/>
          <w:lang w:val="uk-UA"/>
        </w:rPr>
        <w:t xml:space="preserve"> тварин, які опинилися без прихистку в наслідок бойових дій. Центральний клуб собаківництва Товариства сприяння</w:t>
      </w:r>
      <w:r w:rsidRPr="005041F6">
        <w:rPr>
          <w:color w:val="000000"/>
          <w:shd w:val="clear" w:color="auto" w:fill="FFFFFF"/>
          <w:lang w:val="uk-UA"/>
        </w:rPr>
        <w:t xml:space="preserve"> обороні України з перших днів війни активно надає волонтерську допомогу службовим кінологічним підрозділам Національної поліції, Національної гвардії, Державної прикордонної служби. </w:t>
      </w:r>
    </w:p>
    <w:p w14:paraId="65552A21" w14:textId="6C14276B" w:rsidR="009B4E66" w:rsidRPr="0050794E" w:rsidRDefault="002001E7" w:rsidP="009B4E66">
      <w:pPr>
        <w:spacing w:after="0" w:line="240" w:lineRule="auto"/>
        <w:ind w:firstLine="708"/>
        <w:jc w:val="both"/>
        <w:rPr>
          <w:rFonts w:ascii="Times New Roman" w:eastAsia="Calibri" w:hAnsi="Times New Roman" w:cs="Times New Roman"/>
          <w:sz w:val="24"/>
          <w:szCs w:val="24"/>
        </w:rPr>
      </w:pPr>
      <w:r w:rsidRPr="00C272B0">
        <w:rPr>
          <w:rFonts w:ascii="Times New Roman" w:eastAsia="Calibri" w:hAnsi="Times New Roman" w:cs="Times New Roman"/>
          <w:bCs/>
          <w:sz w:val="24"/>
          <w:szCs w:val="24"/>
        </w:rPr>
        <w:t>Д</w:t>
      </w:r>
      <w:r w:rsidR="009B4E66" w:rsidRPr="00C272B0">
        <w:rPr>
          <w:rFonts w:ascii="Times New Roman" w:eastAsia="Calibri" w:hAnsi="Times New Roman" w:cs="Times New Roman"/>
          <w:bCs/>
          <w:sz w:val="24"/>
          <w:szCs w:val="24"/>
        </w:rPr>
        <w:t>о складу авіації ТСО України</w:t>
      </w:r>
      <w:r w:rsidRPr="00C272B0">
        <w:rPr>
          <w:rFonts w:ascii="Times New Roman" w:eastAsia="Calibri" w:hAnsi="Times New Roman" w:cs="Times New Roman"/>
          <w:bCs/>
          <w:sz w:val="24"/>
          <w:szCs w:val="24"/>
        </w:rPr>
        <w:t xml:space="preserve"> сьогодні </w:t>
      </w:r>
      <w:r w:rsidR="009B4E66" w:rsidRPr="00C272B0">
        <w:rPr>
          <w:rFonts w:ascii="Times New Roman" w:eastAsia="Calibri" w:hAnsi="Times New Roman" w:cs="Times New Roman"/>
          <w:bCs/>
          <w:sz w:val="24"/>
          <w:szCs w:val="24"/>
        </w:rPr>
        <w:t xml:space="preserve">входять </w:t>
      </w:r>
      <w:r w:rsidR="00C272B0">
        <w:rPr>
          <w:rFonts w:ascii="Times New Roman" w:eastAsia="Calibri" w:hAnsi="Times New Roman" w:cs="Times New Roman"/>
          <w:bCs/>
          <w:sz w:val="24"/>
          <w:szCs w:val="24"/>
        </w:rPr>
        <w:t>вісім</w:t>
      </w:r>
      <w:r w:rsidR="009B4E66" w:rsidRPr="00C272B0">
        <w:rPr>
          <w:rFonts w:ascii="Times New Roman" w:eastAsia="Calibri" w:hAnsi="Times New Roman" w:cs="Times New Roman"/>
          <w:bCs/>
          <w:sz w:val="24"/>
          <w:szCs w:val="24"/>
        </w:rPr>
        <w:t xml:space="preserve"> авіаційних клубів,</w:t>
      </w:r>
      <w:r w:rsidR="009B4E66" w:rsidRPr="0050794E">
        <w:rPr>
          <w:rFonts w:ascii="Times New Roman" w:eastAsia="Calibri" w:hAnsi="Times New Roman" w:cs="Times New Roman"/>
          <w:sz w:val="24"/>
          <w:szCs w:val="24"/>
        </w:rPr>
        <w:t xml:space="preserve"> авіамодельний клуб </w:t>
      </w:r>
      <w:r w:rsidRPr="0050794E">
        <w:rPr>
          <w:rFonts w:ascii="Times New Roman" w:eastAsia="Calibri" w:hAnsi="Times New Roman" w:cs="Times New Roman"/>
          <w:sz w:val="24"/>
          <w:szCs w:val="24"/>
        </w:rPr>
        <w:t>«</w:t>
      </w:r>
      <w:r w:rsidR="009B4E66" w:rsidRPr="0050794E">
        <w:rPr>
          <w:rFonts w:ascii="Times New Roman" w:eastAsia="Calibri" w:hAnsi="Times New Roman" w:cs="Times New Roman"/>
          <w:sz w:val="24"/>
          <w:szCs w:val="24"/>
        </w:rPr>
        <w:t>Ц</w:t>
      </w:r>
      <w:r w:rsidRPr="0050794E">
        <w:rPr>
          <w:rFonts w:ascii="Times New Roman" w:eastAsia="Calibri" w:hAnsi="Times New Roman" w:cs="Times New Roman"/>
          <w:sz w:val="24"/>
          <w:szCs w:val="24"/>
        </w:rPr>
        <w:t>ентральний спортивно-технічний клуб авіаційного моделізму</w:t>
      </w:r>
      <w:r w:rsidR="00C272B0">
        <w:rPr>
          <w:rFonts w:ascii="Times New Roman" w:eastAsia="Calibri" w:hAnsi="Times New Roman" w:cs="Times New Roman"/>
          <w:sz w:val="24"/>
          <w:szCs w:val="24"/>
        </w:rPr>
        <w:t>».</w:t>
      </w:r>
      <w:r w:rsidR="009B4E66" w:rsidRPr="0050794E">
        <w:rPr>
          <w:rFonts w:ascii="Times New Roman" w:eastAsia="Calibri" w:hAnsi="Times New Roman" w:cs="Times New Roman"/>
          <w:sz w:val="24"/>
          <w:szCs w:val="24"/>
        </w:rPr>
        <w:t xml:space="preserve"> Херсонський АТСК, який базується на аеродромі Скадовськ, знаходиться на тимчасово окупованій території. У зв’язку з військовими діями</w:t>
      </w:r>
      <w:r w:rsidR="00C272B0">
        <w:rPr>
          <w:rFonts w:ascii="Times New Roman" w:eastAsia="Calibri" w:hAnsi="Times New Roman" w:cs="Times New Roman"/>
          <w:sz w:val="24"/>
          <w:szCs w:val="24"/>
        </w:rPr>
        <w:t xml:space="preserve"> </w:t>
      </w:r>
      <w:r w:rsidR="009B4E66" w:rsidRPr="0050794E">
        <w:rPr>
          <w:rFonts w:ascii="Times New Roman" w:eastAsia="Calibri" w:hAnsi="Times New Roman" w:cs="Times New Roman"/>
          <w:sz w:val="24"/>
          <w:szCs w:val="24"/>
        </w:rPr>
        <w:t>на аеродромах та злітно-посадкових майданчиках авіаційно-спортивних клубів ТСОУ польоти не виконувались. Спортсмени з деяких авіаційних видів спорту брали участь у міжнародних змаганнях та спортивних зборах за кордоном. Авіаційна техніка знаходиться на зберіганні та обслуговується.</w:t>
      </w:r>
      <w:r w:rsidR="00C272B0">
        <w:rPr>
          <w:rFonts w:ascii="Times New Roman" w:eastAsia="Calibri" w:hAnsi="Times New Roman" w:cs="Times New Roman"/>
          <w:sz w:val="24"/>
          <w:szCs w:val="24"/>
        </w:rPr>
        <w:t xml:space="preserve"> </w:t>
      </w:r>
      <w:r w:rsidR="009B4E66" w:rsidRPr="0050794E">
        <w:rPr>
          <w:rFonts w:ascii="Times New Roman" w:eastAsia="Calibri" w:hAnsi="Times New Roman" w:cs="Times New Roman"/>
          <w:sz w:val="24"/>
          <w:szCs w:val="24"/>
        </w:rPr>
        <w:t xml:space="preserve">Внаслідок бойових дій були пошкоджені злітно-посадкові майданчики Харківського та Центрального аероклубів (Коротич, Бузова, Чайка) та частково авіаційна техніка. Також пошкоджена авіатехніка Миколаївського АТСК, що знаходилася на аеродромі </w:t>
      </w:r>
      <w:r w:rsidR="00C272B0" w:rsidRPr="0050794E">
        <w:rPr>
          <w:rFonts w:ascii="Times New Roman" w:eastAsia="Calibri" w:hAnsi="Times New Roman" w:cs="Times New Roman"/>
          <w:sz w:val="24"/>
          <w:szCs w:val="24"/>
        </w:rPr>
        <w:t>Кульбакіне</w:t>
      </w:r>
      <w:r w:rsidR="009B4E66" w:rsidRPr="0050794E">
        <w:rPr>
          <w:rFonts w:ascii="Times New Roman" w:eastAsia="Calibri" w:hAnsi="Times New Roman" w:cs="Times New Roman"/>
          <w:sz w:val="24"/>
          <w:szCs w:val="24"/>
        </w:rPr>
        <w:t>.</w:t>
      </w:r>
      <w:r w:rsidR="00C272B0">
        <w:rPr>
          <w:rFonts w:ascii="Times New Roman" w:eastAsia="Calibri" w:hAnsi="Times New Roman" w:cs="Times New Roman"/>
          <w:sz w:val="24"/>
          <w:szCs w:val="24"/>
        </w:rPr>
        <w:t xml:space="preserve"> </w:t>
      </w:r>
      <w:r w:rsidR="009B4E66" w:rsidRPr="0050794E">
        <w:rPr>
          <w:rFonts w:ascii="Times New Roman" w:eastAsia="Calibri" w:hAnsi="Times New Roman" w:cs="Times New Roman"/>
          <w:sz w:val="24"/>
          <w:szCs w:val="24"/>
        </w:rPr>
        <w:t xml:space="preserve">20 працівників наших авіаційних клубів вступили до лав Збройних сил України та боронять нашу державу. </w:t>
      </w:r>
    </w:p>
    <w:p w14:paraId="1BB76D78" w14:textId="10E66841" w:rsidR="009B4E66" w:rsidRPr="0050794E" w:rsidRDefault="000101FC" w:rsidP="009B4E66">
      <w:pPr>
        <w:spacing w:after="0" w:line="240" w:lineRule="auto"/>
        <w:ind w:firstLine="708"/>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З активну роботу у цьому напрямку хочу сказати слова подяки заступнику Голови Гончаренку, керівникам обласних організацій Харківської – Філато</w:t>
      </w:r>
      <w:r w:rsidR="004549E0">
        <w:rPr>
          <w:rFonts w:ascii="Times New Roman" w:eastAsia="Calibri" w:hAnsi="Times New Roman" w:cs="Times New Roman"/>
          <w:sz w:val="24"/>
          <w:szCs w:val="24"/>
        </w:rPr>
        <w:t>ву С.М., Львівської – Хамулі В.І</w:t>
      </w:r>
      <w:r w:rsidRPr="0050794E">
        <w:rPr>
          <w:rFonts w:ascii="Times New Roman" w:eastAsia="Calibri" w:hAnsi="Times New Roman" w:cs="Times New Roman"/>
          <w:sz w:val="24"/>
          <w:szCs w:val="24"/>
        </w:rPr>
        <w:t>., Рівненської – Скибі М.О. за надану Збройним Силам України</w:t>
      </w:r>
      <w:r w:rsidR="004549E0" w:rsidRPr="004549E0">
        <w:rPr>
          <w:rFonts w:ascii="Times New Roman" w:eastAsia="Calibri" w:hAnsi="Times New Roman" w:cs="Times New Roman"/>
          <w:sz w:val="24"/>
          <w:szCs w:val="24"/>
        </w:rPr>
        <w:t xml:space="preserve"> </w:t>
      </w:r>
      <w:r w:rsidR="004549E0" w:rsidRPr="0050794E">
        <w:rPr>
          <w:rFonts w:ascii="Times New Roman" w:eastAsia="Calibri" w:hAnsi="Times New Roman" w:cs="Times New Roman"/>
          <w:sz w:val="24"/>
          <w:szCs w:val="24"/>
        </w:rPr>
        <w:t>допомогу</w:t>
      </w:r>
      <w:r w:rsidRPr="0050794E">
        <w:rPr>
          <w:rFonts w:ascii="Times New Roman" w:eastAsia="Calibri" w:hAnsi="Times New Roman" w:cs="Times New Roman"/>
          <w:sz w:val="24"/>
          <w:szCs w:val="24"/>
        </w:rPr>
        <w:t>.</w:t>
      </w:r>
      <w:r w:rsidR="004549E0">
        <w:rPr>
          <w:rFonts w:ascii="Times New Roman" w:eastAsia="Calibri" w:hAnsi="Times New Roman" w:cs="Times New Roman"/>
          <w:sz w:val="24"/>
          <w:szCs w:val="24"/>
        </w:rPr>
        <w:t xml:space="preserve"> </w:t>
      </w:r>
      <w:r w:rsidR="009B4E66" w:rsidRPr="0050794E">
        <w:rPr>
          <w:rFonts w:ascii="Times New Roman" w:eastAsia="Calibri" w:hAnsi="Times New Roman" w:cs="Times New Roman"/>
          <w:sz w:val="24"/>
          <w:szCs w:val="24"/>
        </w:rPr>
        <w:t>Наші авіаційні о</w:t>
      </w:r>
      <w:r w:rsidR="004549E0">
        <w:rPr>
          <w:rFonts w:ascii="Times New Roman" w:eastAsia="Calibri" w:hAnsi="Times New Roman" w:cs="Times New Roman"/>
          <w:sz w:val="24"/>
          <w:szCs w:val="24"/>
        </w:rPr>
        <w:t>рганізації, як і вся країна, на</w:t>
      </w:r>
      <w:r w:rsidR="009B4E66" w:rsidRPr="0050794E">
        <w:rPr>
          <w:rFonts w:ascii="Times New Roman" w:eastAsia="Calibri" w:hAnsi="Times New Roman" w:cs="Times New Roman"/>
          <w:sz w:val="24"/>
          <w:szCs w:val="24"/>
        </w:rPr>
        <w:t>разі переживають не найкращі часи у своїй історії. Але вже сьогодні треба думати, як ми допомагатимемо відновлювати інфраструктуру аеродромів, техніку.</w:t>
      </w:r>
    </w:p>
    <w:p w14:paraId="04732ECD" w14:textId="4C74BAE0" w:rsidR="009B4E66" w:rsidRPr="0050794E" w:rsidRDefault="009B4E66" w:rsidP="009B4E66">
      <w:pPr>
        <w:spacing w:after="0" w:line="240" w:lineRule="auto"/>
        <w:ind w:firstLine="708"/>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Восени цього року виповнюється 100 років планеризму в нашій країні, історія якого бере початок із перших планерних змагань на горі Узун-сирт у Криму у ли</w:t>
      </w:r>
      <w:r w:rsidR="004549E0">
        <w:rPr>
          <w:rFonts w:ascii="Times New Roman" w:eastAsia="Calibri" w:hAnsi="Times New Roman" w:cs="Times New Roman"/>
          <w:sz w:val="24"/>
          <w:szCs w:val="24"/>
        </w:rPr>
        <w:t>стопаді 1923 року. І ця історія</w:t>
      </w:r>
      <w:r w:rsidRPr="0050794E">
        <w:rPr>
          <w:rFonts w:ascii="Times New Roman" w:eastAsia="Calibri" w:hAnsi="Times New Roman" w:cs="Times New Roman"/>
          <w:sz w:val="24"/>
          <w:szCs w:val="24"/>
        </w:rPr>
        <w:t xml:space="preserve">  не повинна закінчитись у наш час.</w:t>
      </w:r>
    </w:p>
    <w:p w14:paraId="243625AC" w14:textId="5966B88C" w:rsidR="00640D71" w:rsidRPr="0050794E" w:rsidRDefault="00640D71" w:rsidP="00640D71">
      <w:pPr>
        <w:spacing w:after="0" w:line="240" w:lineRule="auto"/>
        <w:ind w:firstLine="992"/>
        <w:jc w:val="both"/>
        <w:rPr>
          <w:rFonts w:ascii="Times New Roman" w:eastAsia="Calibri" w:hAnsi="Times New Roman" w:cs="Times New Roman"/>
          <w:sz w:val="24"/>
          <w:szCs w:val="24"/>
        </w:rPr>
      </w:pPr>
      <w:bookmarkStart w:id="0" w:name="_Hlk128399310"/>
      <w:r w:rsidRPr="004549E0">
        <w:rPr>
          <w:rFonts w:ascii="Times New Roman" w:eastAsia="Calibri" w:hAnsi="Times New Roman" w:cs="Times New Roman"/>
          <w:bCs/>
          <w:sz w:val="24"/>
          <w:szCs w:val="24"/>
        </w:rPr>
        <w:lastRenderedPageBreak/>
        <w:t>Підготовка кадрів</w:t>
      </w:r>
      <w:r w:rsidRPr="0050794E">
        <w:rPr>
          <w:rFonts w:ascii="Times New Roman" w:eastAsia="Calibri" w:hAnsi="Times New Roman" w:cs="Times New Roman"/>
          <w:sz w:val="24"/>
          <w:szCs w:val="24"/>
        </w:rPr>
        <w:t xml:space="preserve"> робітничих професій є одним із головних пріоритетних завдань нашого Товариства і основним джерелом фінансування життєдіяльності та виконання Статутних завдань ГО «ТСО України». Виходячи з цього, в центрі уваги діяльності керівників усіх рівнів повинні бути рішення, спрямовані на підвищення обсягів підготовки кадрів робітничих професій і відповідних доходів навчальних закладів Товариства.</w:t>
      </w:r>
      <w:r w:rsidR="004549E0">
        <w:rPr>
          <w:rFonts w:ascii="Times New Roman" w:eastAsia="Calibri" w:hAnsi="Times New Roman" w:cs="Times New Roman"/>
          <w:sz w:val="24"/>
          <w:szCs w:val="24"/>
        </w:rPr>
        <w:t xml:space="preserve"> </w:t>
      </w:r>
      <w:r w:rsidRPr="0050794E">
        <w:rPr>
          <w:rFonts w:ascii="Times New Roman" w:eastAsia="Calibri" w:hAnsi="Times New Roman" w:cs="Times New Roman"/>
          <w:sz w:val="24"/>
          <w:szCs w:val="24"/>
        </w:rPr>
        <w:t xml:space="preserve">У 2022 році навчальними закладами ТСО України  було підготовлено 149 тисяч 659 осіб за 30 робітничими професіями: 146 тисяч 663 водія різних категорій, 210 трактористів-машиністів, 15 комбайнерів, 245 водолазів, 172 судноводія малого судна, 40 матросів-рятувальників і 2140 осіб за </w:t>
      </w:r>
      <w:r w:rsidR="004549E0">
        <w:rPr>
          <w:rFonts w:ascii="Times New Roman" w:eastAsia="Calibri" w:hAnsi="Times New Roman" w:cs="Times New Roman"/>
          <w:sz w:val="24"/>
          <w:szCs w:val="24"/>
        </w:rPr>
        <w:t xml:space="preserve">іншими спеціальностями: </w:t>
      </w:r>
      <w:r w:rsidRPr="0050794E">
        <w:rPr>
          <w:rFonts w:ascii="Times New Roman" w:eastAsia="Calibri" w:hAnsi="Times New Roman" w:cs="Times New Roman"/>
          <w:sz w:val="24"/>
          <w:szCs w:val="24"/>
        </w:rPr>
        <w:t>оператор з кер</w:t>
      </w:r>
      <w:r w:rsidR="004549E0">
        <w:rPr>
          <w:rFonts w:ascii="Times New Roman" w:eastAsia="Calibri" w:hAnsi="Times New Roman" w:cs="Times New Roman"/>
          <w:sz w:val="24"/>
          <w:szCs w:val="24"/>
        </w:rPr>
        <w:t>ування БПЛА, навчання поводженню</w:t>
      </w:r>
      <w:r w:rsidRPr="0050794E">
        <w:rPr>
          <w:rFonts w:ascii="Times New Roman" w:eastAsia="Calibri" w:hAnsi="Times New Roman" w:cs="Times New Roman"/>
          <w:sz w:val="24"/>
          <w:szCs w:val="24"/>
        </w:rPr>
        <w:t xml:space="preserve"> зі зброєю і стрільбі, оператор медичного устаткування, машиніст компресорних установо</w:t>
      </w:r>
      <w:r w:rsidR="004549E0">
        <w:rPr>
          <w:rFonts w:ascii="Times New Roman" w:eastAsia="Calibri" w:hAnsi="Times New Roman" w:cs="Times New Roman"/>
          <w:sz w:val="24"/>
          <w:szCs w:val="24"/>
        </w:rPr>
        <w:t>к, оператор газових котлів тощо</w:t>
      </w:r>
      <w:r w:rsidRPr="0050794E">
        <w:rPr>
          <w:rFonts w:ascii="Times New Roman" w:eastAsia="Calibri" w:hAnsi="Times New Roman" w:cs="Times New Roman"/>
          <w:sz w:val="24"/>
          <w:szCs w:val="24"/>
        </w:rPr>
        <w:t xml:space="preserve">. За направленням служби зайнятості підготовлено 201 спеціаліста. 27 юнаків та дівчат отримали неповну вищу освіту: в Хустському технічному коледжі – 12, у Фастівському автомобільно-дорожньому технікумі – 15. </w:t>
      </w:r>
    </w:p>
    <w:p w14:paraId="63F2FC10" w14:textId="5EC9651F" w:rsidR="00640D71" w:rsidRPr="0050794E" w:rsidRDefault="00640D71" w:rsidP="004549E0">
      <w:pPr>
        <w:spacing w:after="0" w:line="240" w:lineRule="auto"/>
        <w:ind w:firstLine="851"/>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Це був дуже складний рік в цілому для всієї нашої держави і для навчальних закладів Товариства зокрема. Практично в усіх обласних організаціях, де не було активних бойових дій</w:t>
      </w:r>
      <w:r w:rsidR="004549E0">
        <w:rPr>
          <w:rFonts w:ascii="Times New Roman" w:eastAsia="Calibri" w:hAnsi="Times New Roman" w:cs="Times New Roman"/>
          <w:sz w:val="24"/>
          <w:szCs w:val="24"/>
        </w:rPr>
        <w:t>,</w:t>
      </w:r>
      <w:r w:rsidRPr="0050794E">
        <w:rPr>
          <w:rFonts w:ascii="Times New Roman" w:eastAsia="Calibri" w:hAnsi="Times New Roman" w:cs="Times New Roman"/>
          <w:sz w:val="24"/>
          <w:szCs w:val="24"/>
        </w:rPr>
        <w:t xml:space="preserve"> кількісні показники підготовки з</w:t>
      </w:r>
      <w:r w:rsidR="004549E0">
        <w:rPr>
          <w:rFonts w:ascii="Times New Roman" w:eastAsia="Calibri" w:hAnsi="Times New Roman" w:cs="Times New Roman"/>
          <w:sz w:val="24"/>
          <w:szCs w:val="24"/>
        </w:rPr>
        <w:t>росли</w:t>
      </w:r>
      <w:r w:rsidRPr="0050794E">
        <w:rPr>
          <w:rFonts w:ascii="Times New Roman" w:eastAsia="Calibri" w:hAnsi="Times New Roman" w:cs="Times New Roman"/>
          <w:sz w:val="24"/>
          <w:szCs w:val="24"/>
        </w:rPr>
        <w:t xml:space="preserve"> відносно </w:t>
      </w:r>
      <w:r w:rsidR="004549E0">
        <w:rPr>
          <w:rFonts w:ascii="Times New Roman" w:eastAsia="Calibri" w:hAnsi="Times New Roman" w:cs="Times New Roman"/>
          <w:sz w:val="24"/>
          <w:szCs w:val="24"/>
        </w:rPr>
        <w:t>2021 року</w:t>
      </w:r>
      <w:r w:rsidRPr="0050794E">
        <w:rPr>
          <w:rFonts w:ascii="Times New Roman" w:eastAsia="Calibri" w:hAnsi="Times New Roman" w:cs="Times New Roman"/>
          <w:sz w:val="24"/>
          <w:szCs w:val="24"/>
        </w:rPr>
        <w:t>. Навіть в обласних організаціях, де окремі навчальні заклади були під тимчасовою окупацією, також мають дуже непогані показники</w:t>
      </w:r>
      <w:r w:rsidR="004549E0">
        <w:rPr>
          <w:rFonts w:ascii="Times New Roman" w:eastAsia="Calibri" w:hAnsi="Times New Roman" w:cs="Times New Roman"/>
          <w:sz w:val="24"/>
          <w:szCs w:val="24"/>
        </w:rPr>
        <w:t>.</w:t>
      </w:r>
      <w:r w:rsidRPr="0050794E">
        <w:rPr>
          <w:rFonts w:ascii="Times New Roman" w:eastAsia="Calibri" w:hAnsi="Times New Roman" w:cs="Times New Roman"/>
          <w:sz w:val="24"/>
          <w:szCs w:val="24"/>
        </w:rPr>
        <w:t xml:space="preserve"> </w:t>
      </w:r>
      <w:r w:rsidR="004549E0">
        <w:rPr>
          <w:rFonts w:ascii="Times New Roman" w:eastAsia="Calibri" w:hAnsi="Times New Roman" w:cs="Times New Roman"/>
          <w:sz w:val="24"/>
          <w:szCs w:val="24"/>
        </w:rPr>
        <w:t xml:space="preserve">Це </w:t>
      </w:r>
      <w:r w:rsidRPr="0050794E">
        <w:rPr>
          <w:rFonts w:ascii="Times New Roman" w:eastAsia="Calibri" w:hAnsi="Times New Roman" w:cs="Times New Roman"/>
          <w:sz w:val="24"/>
          <w:szCs w:val="24"/>
        </w:rPr>
        <w:t>Миколаївська, Сумська, Чернігівська обласні організації</w:t>
      </w:r>
      <w:r w:rsidR="004549E0">
        <w:rPr>
          <w:rFonts w:ascii="Times New Roman" w:eastAsia="Calibri" w:hAnsi="Times New Roman" w:cs="Times New Roman"/>
          <w:sz w:val="24"/>
          <w:szCs w:val="24"/>
        </w:rPr>
        <w:t xml:space="preserve"> ТСО України</w:t>
      </w:r>
      <w:r w:rsidRPr="0050794E">
        <w:rPr>
          <w:rFonts w:ascii="Times New Roman" w:eastAsia="Calibri" w:hAnsi="Times New Roman" w:cs="Times New Roman"/>
          <w:sz w:val="24"/>
          <w:szCs w:val="24"/>
        </w:rPr>
        <w:t>. У неймовірно складних прифронтових умовах продовжують працювати по декілька навчальних закладів у Д</w:t>
      </w:r>
      <w:r w:rsidR="004549E0">
        <w:rPr>
          <w:rFonts w:ascii="Times New Roman" w:eastAsia="Calibri" w:hAnsi="Times New Roman" w:cs="Times New Roman"/>
          <w:sz w:val="24"/>
          <w:szCs w:val="24"/>
        </w:rPr>
        <w:t>онецькій і Запорізькій  областях. Розпочинають відновлювальні</w:t>
      </w:r>
      <w:r w:rsidRPr="0050794E">
        <w:rPr>
          <w:rFonts w:ascii="Times New Roman" w:eastAsia="Calibri" w:hAnsi="Times New Roman" w:cs="Times New Roman"/>
          <w:sz w:val="24"/>
          <w:szCs w:val="24"/>
        </w:rPr>
        <w:t xml:space="preserve"> </w:t>
      </w:r>
      <w:r w:rsidR="004549E0">
        <w:rPr>
          <w:rFonts w:ascii="Times New Roman" w:eastAsia="Calibri" w:hAnsi="Times New Roman" w:cs="Times New Roman"/>
          <w:sz w:val="24"/>
          <w:szCs w:val="24"/>
        </w:rPr>
        <w:t>роботи та організацію</w:t>
      </w:r>
      <w:r w:rsidRPr="0050794E">
        <w:rPr>
          <w:rFonts w:ascii="Times New Roman" w:eastAsia="Calibri" w:hAnsi="Times New Roman" w:cs="Times New Roman"/>
          <w:sz w:val="24"/>
          <w:szCs w:val="24"/>
        </w:rPr>
        <w:t xml:space="preserve"> </w:t>
      </w:r>
      <w:r w:rsidR="004549E0">
        <w:rPr>
          <w:rFonts w:ascii="Times New Roman" w:eastAsia="Calibri" w:hAnsi="Times New Roman" w:cs="Times New Roman"/>
          <w:sz w:val="24"/>
          <w:szCs w:val="24"/>
        </w:rPr>
        <w:t>навчального процесу</w:t>
      </w:r>
      <w:r w:rsidRPr="0050794E">
        <w:rPr>
          <w:rFonts w:ascii="Times New Roman" w:eastAsia="Calibri" w:hAnsi="Times New Roman" w:cs="Times New Roman"/>
          <w:sz w:val="24"/>
          <w:szCs w:val="24"/>
        </w:rPr>
        <w:t xml:space="preserve"> на визволених територіях Харківської та Х</w:t>
      </w:r>
      <w:r w:rsidR="004549E0">
        <w:rPr>
          <w:rFonts w:ascii="Times New Roman" w:eastAsia="Calibri" w:hAnsi="Times New Roman" w:cs="Times New Roman"/>
          <w:sz w:val="24"/>
          <w:szCs w:val="24"/>
        </w:rPr>
        <w:t>ерсонської обласних організацій.</w:t>
      </w:r>
      <w:r w:rsidRPr="0050794E">
        <w:rPr>
          <w:rFonts w:ascii="Times New Roman" w:eastAsia="Calibri" w:hAnsi="Times New Roman" w:cs="Times New Roman"/>
          <w:sz w:val="24"/>
          <w:szCs w:val="24"/>
        </w:rPr>
        <w:t xml:space="preserve"> </w:t>
      </w:r>
    </w:p>
    <w:p w14:paraId="648F6476" w14:textId="26618DAE" w:rsidR="00640D71" w:rsidRPr="0050794E" w:rsidRDefault="001E2DAC" w:rsidP="00640D71">
      <w:pPr>
        <w:spacing w:after="0" w:line="240" w:lineRule="auto"/>
        <w:ind w:firstLine="992"/>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В</w:t>
      </w:r>
      <w:r w:rsidR="00640D71" w:rsidRPr="0050794E">
        <w:rPr>
          <w:rFonts w:ascii="Times New Roman" w:eastAsia="Calibri" w:hAnsi="Times New Roman" w:cs="Times New Roman"/>
          <w:sz w:val="24"/>
          <w:szCs w:val="24"/>
        </w:rPr>
        <w:t xml:space="preserve"> більшості </w:t>
      </w:r>
      <w:r w:rsidR="004549E0">
        <w:rPr>
          <w:rFonts w:ascii="Times New Roman" w:eastAsia="Calibri" w:hAnsi="Times New Roman" w:cs="Times New Roman"/>
          <w:sz w:val="24"/>
          <w:szCs w:val="24"/>
        </w:rPr>
        <w:t>навчальних закладів</w:t>
      </w:r>
      <w:r w:rsidR="00640D71" w:rsidRPr="0050794E">
        <w:rPr>
          <w:rFonts w:ascii="Times New Roman" w:eastAsia="Calibri" w:hAnsi="Times New Roman" w:cs="Times New Roman"/>
          <w:sz w:val="24"/>
          <w:szCs w:val="24"/>
        </w:rPr>
        <w:t xml:space="preserve"> загальний зріст об’ємів підготовки </w:t>
      </w:r>
      <w:r w:rsidR="004549E0">
        <w:rPr>
          <w:rFonts w:ascii="Times New Roman" w:eastAsia="Calibri" w:hAnsi="Times New Roman" w:cs="Times New Roman"/>
          <w:sz w:val="24"/>
          <w:szCs w:val="24"/>
        </w:rPr>
        <w:t>в цілому</w:t>
      </w:r>
      <w:r w:rsidR="00640D71" w:rsidRPr="0050794E">
        <w:rPr>
          <w:rFonts w:ascii="Times New Roman" w:eastAsia="Calibri" w:hAnsi="Times New Roman" w:cs="Times New Roman"/>
          <w:sz w:val="24"/>
          <w:szCs w:val="24"/>
        </w:rPr>
        <w:t xml:space="preserve"> за Товариство складає 0,6%. </w:t>
      </w:r>
      <w:r w:rsidR="00AB5B3C">
        <w:rPr>
          <w:rFonts w:ascii="Times New Roman" w:eastAsia="Calibri" w:hAnsi="Times New Roman" w:cs="Times New Roman"/>
          <w:sz w:val="24"/>
          <w:szCs w:val="24"/>
        </w:rPr>
        <w:t>Кращі</w:t>
      </w:r>
      <w:r w:rsidR="00640D71" w:rsidRPr="0050794E">
        <w:rPr>
          <w:rFonts w:ascii="Times New Roman" w:eastAsia="Calibri" w:hAnsi="Times New Roman" w:cs="Times New Roman"/>
          <w:sz w:val="24"/>
          <w:szCs w:val="24"/>
        </w:rPr>
        <w:t xml:space="preserve"> показник</w:t>
      </w:r>
      <w:r w:rsidR="00AB5B3C">
        <w:rPr>
          <w:rFonts w:ascii="Times New Roman" w:eastAsia="Calibri" w:hAnsi="Times New Roman" w:cs="Times New Roman"/>
          <w:sz w:val="24"/>
          <w:szCs w:val="24"/>
        </w:rPr>
        <w:t>и</w:t>
      </w:r>
      <w:r w:rsidR="00640D71" w:rsidRPr="0050794E">
        <w:rPr>
          <w:rFonts w:ascii="Times New Roman" w:eastAsia="Calibri" w:hAnsi="Times New Roman" w:cs="Times New Roman"/>
          <w:sz w:val="24"/>
          <w:szCs w:val="24"/>
        </w:rPr>
        <w:t xml:space="preserve"> мають Одеська (+44,9%), Хмельницька (+33,2%), Житомирська (+33%), Вінницька (+29,3%), Рівненська (+27,6%), Кіровоградська (+22,9%).</w:t>
      </w:r>
      <w:r w:rsidR="00AB5B3C">
        <w:rPr>
          <w:rFonts w:ascii="Times New Roman" w:eastAsia="Calibri" w:hAnsi="Times New Roman" w:cs="Times New Roman"/>
          <w:sz w:val="24"/>
          <w:szCs w:val="24"/>
        </w:rPr>
        <w:t xml:space="preserve"> Д</w:t>
      </w:r>
      <w:r w:rsidR="00640D71" w:rsidRPr="0050794E">
        <w:rPr>
          <w:rFonts w:ascii="Times New Roman" w:eastAsia="Calibri" w:hAnsi="Times New Roman" w:cs="Times New Roman"/>
          <w:sz w:val="24"/>
          <w:szCs w:val="24"/>
        </w:rPr>
        <w:t>оходи від платної підготовки також збільшились і складають + 2%. Найбільший приріст доходів мають Житомирська (+32,7%), Хмельницька (+32,5%), Одеська (+31,4%), Кіровоградська (+25,7%), Полтавська (+25,5%), Вінницька (+25,3%) обласні організації ТСО України.</w:t>
      </w:r>
    </w:p>
    <w:p w14:paraId="6C0DDC67" w14:textId="004AD297" w:rsidR="00640D71" w:rsidRPr="0050794E" w:rsidRDefault="00640D71" w:rsidP="00640D71">
      <w:pPr>
        <w:spacing w:after="0" w:line="240" w:lineRule="auto"/>
        <w:ind w:firstLine="992"/>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 xml:space="preserve">Набирає вагу </w:t>
      </w:r>
      <w:r w:rsidR="00AB5B3C">
        <w:rPr>
          <w:rFonts w:ascii="Times New Roman" w:eastAsia="Calibri" w:hAnsi="Times New Roman" w:cs="Times New Roman"/>
          <w:sz w:val="24"/>
          <w:szCs w:val="24"/>
        </w:rPr>
        <w:t xml:space="preserve">сайт «Автошколи ТСО України», </w:t>
      </w:r>
      <w:r w:rsidRPr="0050794E">
        <w:rPr>
          <w:rFonts w:ascii="Times New Roman" w:eastAsia="Calibri" w:hAnsi="Times New Roman" w:cs="Times New Roman"/>
          <w:sz w:val="24"/>
          <w:szCs w:val="24"/>
        </w:rPr>
        <w:t>що надає можливість залучити</w:t>
      </w:r>
      <w:r w:rsidR="00AB5B3C">
        <w:rPr>
          <w:rFonts w:ascii="Times New Roman" w:eastAsia="Calibri" w:hAnsi="Times New Roman" w:cs="Times New Roman"/>
          <w:sz w:val="24"/>
          <w:szCs w:val="24"/>
        </w:rPr>
        <w:t xml:space="preserve"> більше</w:t>
      </w:r>
      <w:r w:rsidRPr="0050794E">
        <w:rPr>
          <w:rFonts w:ascii="Times New Roman" w:eastAsia="Calibri" w:hAnsi="Times New Roman" w:cs="Times New Roman"/>
          <w:sz w:val="24"/>
          <w:szCs w:val="24"/>
        </w:rPr>
        <w:t xml:space="preserve"> слухачів. </w:t>
      </w:r>
      <w:r w:rsidR="00AB5B3C">
        <w:rPr>
          <w:rFonts w:ascii="Times New Roman" w:eastAsia="Calibri" w:hAnsi="Times New Roman" w:cs="Times New Roman"/>
          <w:sz w:val="24"/>
          <w:szCs w:val="24"/>
        </w:rPr>
        <w:t>Навчальні заклади</w:t>
      </w:r>
      <w:r w:rsidRPr="0050794E">
        <w:rPr>
          <w:rFonts w:ascii="Times New Roman" w:eastAsia="Calibri" w:hAnsi="Times New Roman" w:cs="Times New Roman"/>
          <w:sz w:val="24"/>
          <w:szCs w:val="24"/>
        </w:rPr>
        <w:t xml:space="preserve"> активно </w:t>
      </w:r>
      <w:r w:rsidR="00AB5B3C">
        <w:rPr>
          <w:rFonts w:ascii="Times New Roman" w:eastAsia="Calibri" w:hAnsi="Times New Roman" w:cs="Times New Roman"/>
          <w:sz w:val="24"/>
          <w:szCs w:val="24"/>
        </w:rPr>
        <w:t>використовують</w:t>
      </w:r>
      <w:r w:rsidRPr="0050794E">
        <w:rPr>
          <w:rFonts w:ascii="Times New Roman" w:eastAsia="Calibri" w:hAnsi="Times New Roman" w:cs="Times New Roman"/>
          <w:sz w:val="24"/>
          <w:szCs w:val="24"/>
        </w:rPr>
        <w:t xml:space="preserve"> Сайт </w:t>
      </w:r>
      <w:bookmarkStart w:id="1" w:name="_Hlk67061885"/>
      <w:bookmarkEnd w:id="1"/>
      <w:r w:rsidR="00AB5B3C">
        <w:rPr>
          <w:rFonts w:ascii="Times New Roman" w:eastAsia="Calibri" w:hAnsi="Times New Roman" w:cs="Times New Roman"/>
          <w:sz w:val="24"/>
          <w:szCs w:val="24"/>
        </w:rPr>
        <w:t xml:space="preserve">не тільки як </w:t>
      </w:r>
      <w:r w:rsidRPr="0050794E">
        <w:rPr>
          <w:rFonts w:ascii="Times New Roman" w:eastAsia="Calibri" w:hAnsi="Times New Roman" w:cs="Times New Roman"/>
          <w:sz w:val="24"/>
          <w:szCs w:val="24"/>
        </w:rPr>
        <w:t>сучасний засіб комунікації з потенційними клієнтами</w:t>
      </w:r>
      <w:r w:rsidR="00AB5B3C">
        <w:rPr>
          <w:rFonts w:ascii="Times New Roman" w:eastAsia="Calibri" w:hAnsi="Times New Roman" w:cs="Times New Roman"/>
          <w:sz w:val="24"/>
          <w:szCs w:val="24"/>
        </w:rPr>
        <w:t>.</w:t>
      </w:r>
      <w:r w:rsidRPr="0050794E">
        <w:rPr>
          <w:rFonts w:ascii="Times New Roman" w:eastAsia="Calibri" w:hAnsi="Times New Roman" w:cs="Times New Roman"/>
          <w:sz w:val="24"/>
          <w:szCs w:val="24"/>
        </w:rPr>
        <w:t xml:space="preserve"> «Навчальний модуль» Сайту </w:t>
      </w:r>
      <w:r w:rsidR="00AB5B3C">
        <w:rPr>
          <w:rFonts w:ascii="Times New Roman" w:eastAsia="Calibri" w:hAnsi="Times New Roman" w:cs="Times New Roman"/>
          <w:sz w:val="24"/>
          <w:szCs w:val="24"/>
        </w:rPr>
        <w:t xml:space="preserve">також </w:t>
      </w:r>
      <w:r w:rsidRPr="0050794E">
        <w:rPr>
          <w:rFonts w:ascii="Times New Roman" w:eastAsia="Calibri" w:hAnsi="Times New Roman" w:cs="Times New Roman"/>
          <w:sz w:val="24"/>
          <w:szCs w:val="24"/>
        </w:rPr>
        <w:t xml:space="preserve">дає дуже позитивні результати. У якості прикладу ефективної роботи із Сайтом «Автошколи ТСОУ» можна навести навчальні заклади Київської, Львівської, Одеської, Полтавської, Кіровоградської, Черкаської обласних організацій. </w:t>
      </w:r>
      <w:r w:rsidR="001F7135">
        <w:rPr>
          <w:rFonts w:ascii="Times New Roman" w:eastAsia="Calibri" w:hAnsi="Times New Roman" w:cs="Times New Roman"/>
          <w:sz w:val="24"/>
          <w:szCs w:val="24"/>
        </w:rPr>
        <w:t>В</w:t>
      </w:r>
      <w:r w:rsidRPr="0050794E">
        <w:rPr>
          <w:rFonts w:ascii="Times New Roman" w:eastAsia="Calibri" w:hAnsi="Times New Roman" w:cs="Times New Roman"/>
          <w:sz w:val="24"/>
          <w:szCs w:val="24"/>
        </w:rPr>
        <w:t xml:space="preserve"> Житомирській обласній організації були проведені методичні заняття з директорами і викладачами навчальних закладів з питань використання сучасних технологій та методів проведення занять. Зокрема</w:t>
      </w:r>
      <w:r w:rsidR="001F7135">
        <w:rPr>
          <w:rFonts w:ascii="Times New Roman" w:eastAsia="Calibri" w:hAnsi="Times New Roman" w:cs="Times New Roman"/>
          <w:sz w:val="24"/>
          <w:szCs w:val="24"/>
        </w:rPr>
        <w:t>,</w:t>
      </w:r>
      <w:r w:rsidRPr="0050794E">
        <w:rPr>
          <w:rFonts w:ascii="Times New Roman" w:eastAsia="Calibri" w:hAnsi="Times New Roman" w:cs="Times New Roman"/>
          <w:sz w:val="24"/>
          <w:szCs w:val="24"/>
        </w:rPr>
        <w:t xml:space="preserve"> з використанням можливостей «Навчального модулю» сайту «Автошколи ТС</w:t>
      </w:r>
      <w:r w:rsidR="001F7135">
        <w:rPr>
          <w:rFonts w:ascii="Times New Roman" w:eastAsia="Calibri" w:hAnsi="Times New Roman" w:cs="Times New Roman"/>
          <w:sz w:val="24"/>
          <w:szCs w:val="24"/>
        </w:rPr>
        <w:t>ОУ» та показом тематичних відео</w:t>
      </w:r>
      <w:r w:rsidRPr="0050794E">
        <w:rPr>
          <w:rFonts w:ascii="Times New Roman" w:eastAsia="Calibri" w:hAnsi="Times New Roman" w:cs="Times New Roman"/>
          <w:sz w:val="24"/>
          <w:szCs w:val="24"/>
        </w:rPr>
        <w:t>уроків.</w:t>
      </w:r>
    </w:p>
    <w:p w14:paraId="6399D093" w14:textId="31AE5B49" w:rsidR="00640D71" w:rsidRPr="0050794E" w:rsidRDefault="00640D71" w:rsidP="00640D71">
      <w:pPr>
        <w:spacing w:after="0" w:line="240" w:lineRule="auto"/>
        <w:ind w:firstLine="992"/>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 xml:space="preserve">Продовжується наполеглива співпраця з Міністерством внутрішніх справ України, ГСЦ МВС, Міністерством освіти і науки України, Мінсоцполітики, Міністерством оборони України і Генеральним штабом Збройних Сил України. </w:t>
      </w:r>
      <w:r w:rsidR="00C52049">
        <w:rPr>
          <w:rFonts w:ascii="Times New Roman" w:eastAsia="Calibri" w:hAnsi="Times New Roman" w:cs="Times New Roman"/>
          <w:sz w:val="24"/>
          <w:szCs w:val="24"/>
        </w:rPr>
        <w:t>Н</w:t>
      </w:r>
      <w:r w:rsidRPr="0050794E">
        <w:rPr>
          <w:rFonts w:ascii="Times New Roman" w:eastAsia="Calibri" w:hAnsi="Times New Roman" w:cs="Times New Roman"/>
          <w:sz w:val="24"/>
          <w:szCs w:val="24"/>
        </w:rPr>
        <w:t>изка важливих питань за нашим поданням розглядається та вирішується позитивно. Один із прикладів – нещодавно анонсовані ГСЦ МВС України заплановані зміни по роботі  Сервісних центрів МВС, взаємовідносин їх з навчальними закладами та приборкання непрозорих неоднозначно тлумачних положень у нормативних актах, що регулюють роботу автошкіл та підготовку водіїв.</w:t>
      </w:r>
    </w:p>
    <w:p w14:paraId="4F4F47D2" w14:textId="77777777" w:rsidR="00C52049" w:rsidRDefault="00C52049" w:rsidP="00C52049">
      <w:pPr>
        <w:spacing w:after="0" w:line="240" w:lineRule="auto"/>
        <w:ind w:firstLine="992"/>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640D71" w:rsidRPr="0050794E">
        <w:rPr>
          <w:rFonts w:ascii="Times New Roman" w:eastAsia="Calibri" w:hAnsi="Times New Roman" w:cs="Times New Roman"/>
          <w:sz w:val="24"/>
          <w:szCs w:val="24"/>
        </w:rPr>
        <w:t>спіхи більшості навчальних закладів є доброю ознакою, що ми маємо можливість налагодити ефективну роботу всіх без винятку навчальних закладів у всіх обласних організаціях ГО «ТСО України».</w:t>
      </w:r>
      <w:r>
        <w:rPr>
          <w:rFonts w:ascii="Times New Roman" w:eastAsia="Calibri" w:hAnsi="Times New Roman" w:cs="Times New Roman"/>
          <w:sz w:val="24"/>
          <w:szCs w:val="24"/>
        </w:rPr>
        <w:t xml:space="preserve"> </w:t>
      </w:r>
      <w:bookmarkEnd w:id="0"/>
    </w:p>
    <w:p w14:paraId="41776794" w14:textId="74CCFD01" w:rsidR="00802D3B" w:rsidRPr="0050794E" w:rsidRDefault="004F301B" w:rsidP="004F301B">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О</w:t>
      </w:r>
      <w:r w:rsidR="00016779" w:rsidRPr="00C52049">
        <w:rPr>
          <w:rFonts w:ascii="Times New Roman" w:hAnsi="Times New Roman" w:cs="Times New Roman"/>
          <w:sz w:val="24"/>
          <w:szCs w:val="24"/>
        </w:rPr>
        <w:t>дним із важливих чинників підвищення ефективності навчально-виробничого процесу є його технічне забезпечення</w:t>
      </w:r>
      <w:r w:rsidR="00016779" w:rsidRPr="0050794E">
        <w:rPr>
          <w:rFonts w:ascii="Times New Roman" w:hAnsi="Times New Roman" w:cs="Times New Roman"/>
          <w:bCs/>
          <w:sz w:val="24"/>
          <w:szCs w:val="24"/>
        </w:rPr>
        <w:t xml:space="preserve">. </w:t>
      </w:r>
      <w:r w:rsidR="00802D3B" w:rsidRPr="0050794E">
        <w:rPr>
          <w:rFonts w:ascii="Times New Roman" w:hAnsi="Times New Roman" w:cs="Times New Roman"/>
          <w:sz w:val="24"/>
          <w:szCs w:val="24"/>
        </w:rPr>
        <w:t>Незважаючи на важкий  рік</w:t>
      </w:r>
      <w:r>
        <w:rPr>
          <w:rFonts w:ascii="Times New Roman" w:hAnsi="Times New Roman" w:cs="Times New Roman"/>
          <w:sz w:val="24"/>
          <w:szCs w:val="24"/>
        </w:rPr>
        <w:t>,  організації Товариства в 2022 році придбали</w:t>
      </w:r>
      <w:r w:rsidR="00802D3B" w:rsidRPr="0050794E">
        <w:rPr>
          <w:rFonts w:ascii="Times New Roman" w:hAnsi="Times New Roman" w:cs="Times New Roman"/>
          <w:sz w:val="24"/>
          <w:szCs w:val="24"/>
        </w:rPr>
        <w:t xml:space="preserve"> 1</w:t>
      </w:r>
      <w:r w:rsidR="00722075" w:rsidRPr="0050794E">
        <w:rPr>
          <w:rFonts w:ascii="Times New Roman" w:hAnsi="Times New Roman" w:cs="Times New Roman"/>
          <w:sz w:val="24"/>
          <w:szCs w:val="24"/>
        </w:rPr>
        <w:t>17</w:t>
      </w:r>
      <w:r>
        <w:rPr>
          <w:rFonts w:ascii="Times New Roman" w:hAnsi="Times New Roman" w:cs="Times New Roman"/>
          <w:sz w:val="24"/>
          <w:szCs w:val="24"/>
        </w:rPr>
        <w:t xml:space="preserve"> одиниць</w:t>
      </w:r>
      <w:r w:rsidR="00802D3B" w:rsidRPr="0050794E">
        <w:rPr>
          <w:rFonts w:ascii="Times New Roman" w:hAnsi="Times New Roman" w:cs="Times New Roman"/>
          <w:sz w:val="24"/>
          <w:szCs w:val="24"/>
        </w:rPr>
        <w:t xml:space="preserve"> автомобільної техніки</w:t>
      </w:r>
      <w:r>
        <w:rPr>
          <w:rFonts w:ascii="Times New Roman" w:hAnsi="Times New Roman" w:cs="Times New Roman"/>
          <w:sz w:val="24"/>
          <w:szCs w:val="24"/>
        </w:rPr>
        <w:t>.</w:t>
      </w:r>
    </w:p>
    <w:p w14:paraId="1972E964" w14:textId="32AA0789" w:rsidR="00946191" w:rsidRPr="0050794E" w:rsidRDefault="00802D3B" w:rsidP="00736870">
      <w:pPr>
        <w:spacing w:after="0" w:line="240" w:lineRule="auto"/>
        <w:jc w:val="both"/>
        <w:rPr>
          <w:rFonts w:ascii="Times New Roman" w:hAnsi="Times New Roman" w:cs="Times New Roman"/>
          <w:bCs/>
          <w:sz w:val="24"/>
          <w:szCs w:val="24"/>
        </w:rPr>
      </w:pPr>
      <w:r w:rsidRPr="0050794E">
        <w:rPr>
          <w:rFonts w:ascii="Times New Roman" w:hAnsi="Times New Roman" w:cs="Times New Roman"/>
          <w:sz w:val="24"/>
          <w:szCs w:val="24"/>
        </w:rPr>
        <w:lastRenderedPageBreak/>
        <w:tab/>
      </w:r>
      <w:r w:rsidR="004F301B" w:rsidRPr="00736870">
        <w:rPr>
          <w:rFonts w:ascii="Times New Roman" w:hAnsi="Times New Roman" w:cs="Times New Roman"/>
          <w:sz w:val="24"/>
          <w:szCs w:val="24"/>
        </w:rPr>
        <w:t>Підсумовуючи результати</w:t>
      </w:r>
      <w:r w:rsidR="007B25A2" w:rsidRPr="00736870">
        <w:rPr>
          <w:rFonts w:ascii="Times New Roman" w:hAnsi="Times New Roman" w:cs="Times New Roman"/>
          <w:sz w:val="24"/>
          <w:szCs w:val="24"/>
        </w:rPr>
        <w:t xml:space="preserve"> фінансово-економічної діяльності</w:t>
      </w:r>
      <w:r w:rsidR="007B25A2" w:rsidRPr="0050794E">
        <w:rPr>
          <w:rFonts w:ascii="Times New Roman" w:hAnsi="Times New Roman" w:cs="Times New Roman"/>
          <w:sz w:val="24"/>
          <w:szCs w:val="24"/>
        </w:rPr>
        <w:t xml:space="preserve"> ГО «ТСО України» за 202</w:t>
      </w:r>
      <w:r w:rsidR="00C0713E" w:rsidRPr="0050794E">
        <w:rPr>
          <w:rFonts w:ascii="Times New Roman" w:hAnsi="Times New Roman" w:cs="Times New Roman"/>
          <w:sz w:val="24"/>
          <w:szCs w:val="24"/>
        </w:rPr>
        <w:t>2</w:t>
      </w:r>
      <w:r w:rsidR="004F301B">
        <w:rPr>
          <w:rFonts w:ascii="Times New Roman" w:hAnsi="Times New Roman" w:cs="Times New Roman"/>
          <w:sz w:val="24"/>
          <w:szCs w:val="24"/>
        </w:rPr>
        <w:t xml:space="preserve"> рік, </w:t>
      </w:r>
      <w:r w:rsidR="00736870">
        <w:rPr>
          <w:rFonts w:ascii="Times New Roman" w:hAnsi="Times New Roman" w:cs="Times New Roman"/>
          <w:sz w:val="24"/>
          <w:szCs w:val="24"/>
        </w:rPr>
        <w:t>слід</w:t>
      </w:r>
      <w:r w:rsidR="004F301B">
        <w:rPr>
          <w:rFonts w:ascii="Times New Roman" w:hAnsi="Times New Roman" w:cs="Times New Roman"/>
          <w:sz w:val="24"/>
          <w:szCs w:val="24"/>
        </w:rPr>
        <w:t xml:space="preserve"> визнати, що</w:t>
      </w:r>
      <w:r w:rsidR="007B25A2" w:rsidRPr="0050794E">
        <w:rPr>
          <w:rFonts w:ascii="Times New Roman" w:hAnsi="Times New Roman" w:cs="Times New Roman"/>
          <w:b/>
          <w:sz w:val="24"/>
          <w:szCs w:val="24"/>
        </w:rPr>
        <w:t xml:space="preserve"> </w:t>
      </w:r>
      <w:r w:rsidR="00C0713E" w:rsidRPr="0050794E">
        <w:rPr>
          <w:rFonts w:ascii="Times New Roman" w:hAnsi="Times New Roman" w:cs="Times New Roman"/>
          <w:bCs/>
          <w:sz w:val="24"/>
          <w:szCs w:val="24"/>
        </w:rPr>
        <w:t xml:space="preserve">загальний дохід у порівнянні з 2021 роком </w:t>
      </w:r>
      <w:r w:rsidR="006F1A2F" w:rsidRPr="0050794E">
        <w:rPr>
          <w:rFonts w:ascii="Times New Roman" w:hAnsi="Times New Roman" w:cs="Times New Roman"/>
          <w:bCs/>
          <w:sz w:val="24"/>
          <w:szCs w:val="24"/>
        </w:rPr>
        <w:t>зменшився</w:t>
      </w:r>
      <w:r w:rsidR="00C0713E" w:rsidRPr="0050794E">
        <w:rPr>
          <w:rFonts w:ascii="Times New Roman" w:hAnsi="Times New Roman" w:cs="Times New Roman"/>
          <w:bCs/>
          <w:sz w:val="24"/>
          <w:szCs w:val="24"/>
        </w:rPr>
        <w:t>.</w:t>
      </w:r>
      <w:r w:rsidR="004F301B">
        <w:rPr>
          <w:rFonts w:ascii="Times New Roman" w:hAnsi="Times New Roman" w:cs="Times New Roman"/>
          <w:bCs/>
          <w:sz w:val="24"/>
          <w:szCs w:val="24"/>
        </w:rPr>
        <w:t xml:space="preserve"> </w:t>
      </w:r>
      <w:r w:rsidR="00C0713E" w:rsidRPr="0050794E">
        <w:rPr>
          <w:rFonts w:ascii="Times New Roman" w:hAnsi="Times New Roman" w:cs="Times New Roman"/>
          <w:bCs/>
          <w:sz w:val="24"/>
          <w:szCs w:val="24"/>
        </w:rPr>
        <w:t>Загальні витрати також зменшилися</w:t>
      </w:r>
      <w:r w:rsidR="006F1A2F" w:rsidRPr="0050794E">
        <w:rPr>
          <w:rFonts w:ascii="Times New Roman" w:hAnsi="Times New Roman" w:cs="Times New Roman"/>
          <w:bCs/>
          <w:sz w:val="24"/>
          <w:szCs w:val="24"/>
        </w:rPr>
        <w:t>.</w:t>
      </w:r>
      <w:r w:rsidR="004F301B">
        <w:rPr>
          <w:rFonts w:ascii="Times New Roman" w:hAnsi="Times New Roman" w:cs="Times New Roman"/>
          <w:bCs/>
          <w:sz w:val="24"/>
          <w:szCs w:val="24"/>
        </w:rPr>
        <w:t xml:space="preserve"> Проте</w:t>
      </w:r>
      <w:r w:rsidR="00C0713E" w:rsidRPr="0050794E">
        <w:rPr>
          <w:rFonts w:ascii="Times New Roman" w:hAnsi="Times New Roman" w:cs="Times New Roman"/>
          <w:bCs/>
          <w:sz w:val="24"/>
          <w:szCs w:val="24"/>
        </w:rPr>
        <w:t xml:space="preserve"> дохід від платної підготовки збільшився</w:t>
      </w:r>
      <w:r w:rsidR="00466B3F" w:rsidRPr="0050794E">
        <w:rPr>
          <w:rFonts w:ascii="Times New Roman" w:hAnsi="Times New Roman" w:cs="Times New Roman"/>
          <w:bCs/>
          <w:sz w:val="24"/>
          <w:szCs w:val="24"/>
        </w:rPr>
        <w:t>.</w:t>
      </w:r>
      <w:r w:rsidR="004F301B">
        <w:rPr>
          <w:rFonts w:ascii="Times New Roman" w:hAnsi="Times New Roman" w:cs="Times New Roman"/>
          <w:bCs/>
          <w:sz w:val="24"/>
          <w:szCs w:val="24"/>
        </w:rPr>
        <w:t xml:space="preserve"> </w:t>
      </w:r>
      <w:r w:rsidR="00A342E3" w:rsidRPr="0050794E">
        <w:rPr>
          <w:rFonts w:ascii="Times New Roman" w:hAnsi="Times New Roman" w:cs="Times New Roman"/>
          <w:bCs/>
          <w:sz w:val="24"/>
          <w:szCs w:val="24"/>
        </w:rPr>
        <w:t>Найкращі показники з фінансово-економічної діяльності с</w:t>
      </w:r>
      <w:r w:rsidR="004F301B">
        <w:rPr>
          <w:rFonts w:ascii="Times New Roman" w:hAnsi="Times New Roman" w:cs="Times New Roman"/>
          <w:bCs/>
          <w:sz w:val="24"/>
          <w:szCs w:val="24"/>
        </w:rPr>
        <w:t xml:space="preserve">еред обласних організацій мають </w:t>
      </w:r>
      <w:r w:rsidR="00A342E3" w:rsidRPr="0050794E">
        <w:rPr>
          <w:rFonts w:ascii="Times New Roman" w:hAnsi="Times New Roman" w:cs="Times New Roman"/>
          <w:bCs/>
          <w:sz w:val="24"/>
          <w:szCs w:val="24"/>
        </w:rPr>
        <w:t>Рівненська</w:t>
      </w:r>
      <w:r w:rsidR="00AE5742" w:rsidRPr="0050794E">
        <w:rPr>
          <w:rFonts w:ascii="Times New Roman" w:hAnsi="Times New Roman" w:cs="Times New Roman"/>
          <w:bCs/>
          <w:sz w:val="24"/>
          <w:szCs w:val="24"/>
        </w:rPr>
        <w:t xml:space="preserve">, </w:t>
      </w:r>
      <w:r w:rsidR="00A342E3" w:rsidRPr="0050794E">
        <w:rPr>
          <w:rFonts w:ascii="Times New Roman" w:hAnsi="Times New Roman" w:cs="Times New Roman"/>
          <w:bCs/>
          <w:sz w:val="24"/>
          <w:szCs w:val="24"/>
        </w:rPr>
        <w:t>Львівська</w:t>
      </w:r>
      <w:r w:rsidR="00AE5742" w:rsidRPr="0050794E">
        <w:rPr>
          <w:rFonts w:ascii="Times New Roman" w:hAnsi="Times New Roman" w:cs="Times New Roman"/>
          <w:bCs/>
          <w:sz w:val="24"/>
          <w:szCs w:val="24"/>
        </w:rPr>
        <w:t xml:space="preserve">, </w:t>
      </w:r>
      <w:r w:rsidR="00A342E3" w:rsidRPr="0050794E">
        <w:rPr>
          <w:rFonts w:ascii="Times New Roman" w:hAnsi="Times New Roman" w:cs="Times New Roman"/>
          <w:bCs/>
          <w:sz w:val="24"/>
          <w:szCs w:val="24"/>
        </w:rPr>
        <w:t>Житомирська</w:t>
      </w:r>
      <w:r w:rsidR="00AE5742" w:rsidRPr="0050794E">
        <w:rPr>
          <w:rFonts w:ascii="Times New Roman" w:hAnsi="Times New Roman" w:cs="Times New Roman"/>
          <w:bCs/>
          <w:sz w:val="24"/>
          <w:szCs w:val="24"/>
        </w:rPr>
        <w:t xml:space="preserve">, </w:t>
      </w:r>
      <w:r w:rsidR="004F301B" w:rsidRPr="0050794E">
        <w:rPr>
          <w:rFonts w:ascii="Times New Roman" w:hAnsi="Times New Roman" w:cs="Times New Roman"/>
          <w:bCs/>
          <w:sz w:val="24"/>
          <w:szCs w:val="24"/>
        </w:rPr>
        <w:t xml:space="preserve">Черкаська, Хмельницька </w:t>
      </w:r>
      <w:r w:rsidR="004F301B">
        <w:rPr>
          <w:rFonts w:ascii="Times New Roman" w:hAnsi="Times New Roman" w:cs="Times New Roman"/>
          <w:bCs/>
          <w:sz w:val="24"/>
          <w:szCs w:val="24"/>
        </w:rPr>
        <w:t xml:space="preserve"> та навчальні заклади </w:t>
      </w:r>
      <w:r w:rsidR="00F75B31" w:rsidRPr="0050794E">
        <w:rPr>
          <w:rFonts w:ascii="Times New Roman" w:hAnsi="Times New Roman" w:cs="Times New Roman"/>
          <w:bCs/>
          <w:sz w:val="24"/>
          <w:szCs w:val="24"/>
        </w:rPr>
        <w:t>Вінницьк</w:t>
      </w:r>
      <w:r w:rsidR="004F301B">
        <w:rPr>
          <w:rFonts w:ascii="Times New Roman" w:hAnsi="Times New Roman" w:cs="Times New Roman"/>
          <w:bCs/>
          <w:sz w:val="24"/>
          <w:szCs w:val="24"/>
        </w:rPr>
        <w:t xml:space="preserve">ої області. </w:t>
      </w:r>
      <w:r w:rsidR="00B13A3B" w:rsidRPr="0050794E">
        <w:rPr>
          <w:rFonts w:ascii="Times New Roman" w:hAnsi="Times New Roman" w:cs="Times New Roman"/>
          <w:bCs/>
          <w:sz w:val="24"/>
          <w:szCs w:val="24"/>
        </w:rPr>
        <w:t>Збільшили доходи від платної підготовки 18 обласних організацій.</w:t>
      </w:r>
      <w:r w:rsidR="004F301B">
        <w:rPr>
          <w:rFonts w:ascii="Times New Roman" w:hAnsi="Times New Roman" w:cs="Times New Roman"/>
          <w:bCs/>
          <w:sz w:val="24"/>
          <w:szCs w:val="24"/>
        </w:rPr>
        <w:t xml:space="preserve"> Н</w:t>
      </w:r>
      <w:r w:rsidR="00206B6B" w:rsidRPr="0050794E">
        <w:rPr>
          <w:rFonts w:ascii="Times New Roman" w:hAnsi="Times New Roman" w:cs="Times New Roman"/>
          <w:bCs/>
          <w:sz w:val="24"/>
          <w:szCs w:val="24"/>
        </w:rPr>
        <w:t xml:space="preserve">е виконали річний план по доходах за </w:t>
      </w:r>
      <w:r w:rsidR="00736870">
        <w:rPr>
          <w:rFonts w:ascii="Times New Roman" w:hAnsi="Times New Roman" w:cs="Times New Roman"/>
          <w:bCs/>
          <w:sz w:val="24"/>
          <w:szCs w:val="24"/>
        </w:rPr>
        <w:t xml:space="preserve"> рік </w:t>
      </w:r>
      <w:r w:rsidR="00206B6B" w:rsidRPr="0050794E">
        <w:rPr>
          <w:rFonts w:ascii="Times New Roman" w:hAnsi="Times New Roman" w:cs="Times New Roman"/>
          <w:bCs/>
          <w:sz w:val="24"/>
          <w:szCs w:val="24"/>
        </w:rPr>
        <w:t xml:space="preserve">Дніпропетровська, Запорізька, Сумська, Харківська, Чернівецька, Чернігівська, Донецька, </w:t>
      </w:r>
      <w:r w:rsidR="00736870">
        <w:rPr>
          <w:rFonts w:ascii="Times New Roman" w:hAnsi="Times New Roman" w:cs="Times New Roman"/>
          <w:bCs/>
          <w:sz w:val="24"/>
          <w:szCs w:val="24"/>
        </w:rPr>
        <w:t>та Івано-Франківська обласні організації</w:t>
      </w:r>
      <w:r w:rsidR="00206B6B" w:rsidRPr="0050794E">
        <w:rPr>
          <w:rFonts w:ascii="Times New Roman" w:hAnsi="Times New Roman" w:cs="Times New Roman"/>
          <w:bCs/>
          <w:sz w:val="24"/>
          <w:szCs w:val="24"/>
        </w:rPr>
        <w:t>. Луганська, Херсонська, Кримська та Севастопольська звіти не здавали.</w:t>
      </w:r>
      <w:r w:rsidR="00736870">
        <w:rPr>
          <w:rFonts w:ascii="Times New Roman" w:hAnsi="Times New Roman" w:cs="Times New Roman"/>
          <w:bCs/>
          <w:sz w:val="24"/>
          <w:szCs w:val="24"/>
        </w:rPr>
        <w:t xml:space="preserve"> Серед витрат</w:t>
      </w:r>
      <w:r w:rsidR="00206B6B" w:rsidRPr="0050794E">
        <w:rPr>
          <w:rFonts w:ascii="Times New Roman" w:hAnsi="Times New Roman" w:cs="Times New Roman"/>
          <w:bCs/>
          <w:sz w:val="24"/>
          <w:szCs w:val="24"/>
        </w:rPr>
        <w:t xml:space="preserve"> 56,2 % </w:t>
      </w:r>
      <w:r w:rsidR="00736870">
        <w:rPr>
          <w:rFonts w:ascii="Times New Roman" w:hAnsi="Times New Roman" w:cs="Times New Roman"/>
          <w:bCs/>
          <w:sz w:val="24"/>
          <w:szCs w:val="24"/>
        </w:rPr>
        <w:t>складає оплата</w:t>
      </w:r>
      <w:r w:rsidR="00206B6B" w:rsidRPr="0050794E">
        <w:rPr>
          <w:rFonts w:ascii="Times New Roman" w:hAnsi="Times New Roman" w:cs="Times New Roman"/>
          <w:bCs/>
          <w:sz w:val="24"/>
          <w:szCs w:val="24"/>
        </w:rPr>
        <w:t xml:space="preserve"> праці.</w:t>
      </w:r>
      <w:r w:rsidR="00736870">
        <w:rPr>
          <w:rFonts w:ascii="Times New Roman" w:hAnsi="Times New Roman" w:cs="Times New Roman"/>
          <w:bCs/>
          <w:sz w:val="24"/>
          <w:szCs w:val="24"/>
        </w:rPr>
        <w:t xml:space="preserve"> </w:t>
      </w:r>
      <w:r w:rsidR="00206B6B" w:rsidRPr="0050794E">
        <w:rPr>
          <w:rFonts w:ascii="Times New Roman" w:hAnsi="Times New Roman" w:cs="Times New Roman"/>
          <w:bCs/>
          <w:sz w:val="24"/>
          <w:szCs w:val="24"/>
        </w:rPr>
        <w:t xml:space="preserve">Середня заробітна плата у Відокремлених підрозділах обласного рівня </w:t>
      </w:r>
      <w:r w:rsidR="006F1A2F" w:rsidRPr="0050794E">
        <w:rPr>
          <w:rFonts w:ascii="Times New Roman" w:hAnsi="Times New Roman" w:cs="Times New Roman"/>
          <w:bCs/>
          <w:sz w:val="24"/>
          <w:szCs w:val="24"/>
        </w:rPr>
        <w:t>у порівнянні з 2021 роком зросла.</w:t>
      </w:r>
      <w:r w:rsidR="00736870">
        <w:rPr>
          <w:rFonts w:ascii="Times New Roman" w:hAnsi="Times New Roman" w:cs="Times New Roman"/>
          <w:bCs/>
          <w:sz w:val="24"/>
          <w:szCs w:val="24"/>
        </w:rPr>
        <w:t xml:space="preserve"> </w:t>
      </w:r>
      <w:r w:rsidR="00946191" w:rsidRPr="0050794E">
        <w:rPr>
          <w:rFonts w:ascii="Times New Roman" w:hAnsi="Times New Roman" w:cs="Times New Roman"/>
          <w:bCs/>
          <w:sz w:val="24"/>
          <w:szCs w:val="24"/>
        </w:rPr>
        <w:t xml:space="preserve">На </w:t>
      </w:r>
      <w:r w:rsidR="00736870">
        <w:rPr>
          <w:rFonts w:ascii="Times New Roman" w:hAnsi="Times New Roman" w:cs="Times New Roman"/>
          <w:bCs/>
          <w:sz w:val="24"/>
          <w:szCs w:val="24"/>
        </w:rPr>
        <w:t xml:space="preserve">перше січня </w:t>
      </w:r>
      <w:r w:rsidR="00946191" w:rsidRPr="0050794E">
        <w:rPr>
          <w:rFonts w:ascii="Times New Roman" w:hAnsi="Times New Roman" w:cs="Times New Roman"/>
          <w:bCs/>
          <w:sz w:val="24"/>
          <w:szCs w:val="24"/>
        </w:rPr>
        <w:t xml:space="preserve">2023 року маємо </w:t>
      </w:r>
      <w:r w:rsidR="00CA6503" w:rsidRPr="0050794E">
        <w:rPr>
          <w:rFonts w:ascii="Times New Roman" w:hAnsi="Times New Roman" w:cs="Times New Roman"/>
          <w:bCs/>
          <w:sz w:val="24"/>
          <w:szCs w:val="24"/>
        </w:rPr>
        <w:t>5</w:t>
      </w:r>
      <w:r w:rsidR="00946191" w:rsidRPr="0050794E">
        <w:rPr>
          <w:rFonts w:ascii="Times New Roman" w:hAnsi="Times New Roman" w:cs="Times New Roman"/>
          <w:bCs/>
          <w:sz w:val="24"/>
          <w:szCs w:val="24"/>
        </w:rPr>
        <w:t>5 збиткових організацій.</w:t>
      </w:r>
    </w:p>
    <w:p w14:paraId="66525D07" w14:textId="4BFA28E3" w:rsidR="00946191" w:rsidRPr="0050794E" w:rsidRDefault="00736870" w:rsidP="00C0713E">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Протягом</w:t>
      </w:r>
      <w:r w:rsidR="00946191" w:rsidRPr="0050794E">
        <w:rPr>
          <w:rFonts w:ascii="Times New Roman" w:hAnsi="Times New Roman" w:cs="Times New Roman"/>
          <w:bCs/>
          <w:sz w:val="24"/>
          <w:szCs w:val="24"/>
        </w:rPr>
        <w:t xml:space="preserve"> минулого року за рішенням Ради Правління Товариства була надана фінансова безповоротна допомога </w:t>
      </w:r>
      <w:r>
        <w:rPr>
          <w:rFonts w:ascii="Times New Roman" w:hAnsi="Times New Roman" w:cs="Times New Roman"/>
          <w:bCs/>
          <w:sz w:val="24"/>
          <w:szCs w:val="24"/>
        </w:rPr>
        <w:t>організаціям</w:t>
      </w:r>
      <w:r w:rsidR="00946191" w:rsidRPr="0050794E">
        <w:rPr>
          <w:rFonts w:ascii="Times New Roman" w:hAnsi="Times New Roman" w:cs="Times New Roman"/>
          <w:bCs/>
          <w:sz w:val="24"/>
          <w:szCs w:val="24"/>
        </w:rPr>
        <w:t>, які постраждали від агресії російської федерації</w:t>
      </w:r>
      <w:r>
        <w:rPr>
          <w:rFonts w:ascii="Times New Roman" w:hAnsi="Times New Roman" w:cs="Times New Roman"/>
          <w:bCs/>
          <w:sz w:val="24"/>
          <w:szCs w:val="24"/>
        </w:rPr>
        <w:t>,</w:t>
      </w:r>
      <w:r w:rsidR="00946191" w:rsidRPr="0050794E">
        <w:rPr>
          <w:rFonts w:ascii="Times New Roman" w:hAnsi="Times New Roman" w:cs="Times New Roman"/>
          <w:bCs/>
          <w:sz w:val="24"/>
          <w:szCs w:val="24"/>
        </w:rPr>
        <w:t xml:space="preserve"> та на підтримку клубів службового собаківництва на загальну суму </w:t>
      </w:r>
      <w:r w:rsidR="00CA6503" w:rsidRPr="0050794E">
        <w:rPr>
          <w:rFonts w:ascii="Times New Roman" w:hAnsi="Times New Roman" w:cs="Times New Roman"/>
          <w:bCs/>
          <w:sz w:val="24"/>
          <w:szCs w:val="24"/>
        </w:rPr>
        <w:t>3</w:t>
      </w:r>
      <w:r w:rsidR="00946191" w:rsidRPr="0050794E">
        <w:rPr>
          <w:rFonts w:ascii="Times New Roman" w:hAnsi="Times New Roman" w:cs="Times New Roman"/>
          <w:bCs/>
          <w:sz w:val="24"/>
          <w:szCs w:val="24"/>
        </w:rPr>
        <w:t xml:space="preserve"> млн. </w:t>
      </w:r>
      <w:r w:rsidR="00CA6503" w:rsidRPr="0050794E">
        <w:rPr>
          <w:rFonts w:ascii="Times New Roman" w:hAnsi="Times New Roman" w:cs="Times New Roman"/>
          <w:bCs/>
          <w:sz w:val="24"/>
          <w:szCs w:val="24"/>
        </w:rPr>
        <w:t>150</w:t>
      </w:r>
      <w:r w:rsidR="00946191" w:rsidRPr="0050794E">
        <w:rPr>
          <w:rFonts w:ascii="Times New Roman" w:hAnsi="Times New Roman" w:cs="Times New Roman"/>
          <w:bCs/>
          <w:sz w:val="24"/>
          <w:szCs w:val="24"/>
        </w:rPr>
        <w:t xml:space="preserve"> т</w:t>
      </w:r>
      <w:r>
        <w:rPr>
          <w:rFonts w:ascii="Times New Roman" w:hAnsi="Times New Roman" w:cs="Times New Roman"/>
          <w:bCs/>
          <w:sz w:val="24"/>
          <w:szCs w:val="24"/>
        </w:rPr>
        <w:t>ис. грн. У</w:t>
      </w:r>
      <w:r w:rsidR="00946191" w:rsidRPr="0050794E">
        <w:rPr>
          <w:rFonts w:ascii="Times New Roman" w:hAnsi="Times New Roman" w:cs="Times New Roman"/>
          <w:bCs/>
          <w:sz w:val="24"/>
          <w:szCs w:val="24"/>
        </w:rPr>
        <w:t xml:space="preserve"> тому числі для Харківської, Херсонської, Донецької, Миколаївської, Сумської та Чернігівської обласних організацій.</w:t>
      </w:r>
      <w:r w:rsidR="00CA6503" w:rsidRPr="0050794E">
        <w:rPr>
          <w:rFonts w:ascii="Times New Roman" w:hAnsi="Times New Roman" w:cs="Times New Roman"/>
          <w:bCs/>
          <w:sz w:val="24"/>
          <w:szCs w:val="24"/>
        </w:rPr>
        <w:t xml:space="preserve"> У цьому році </w:t>
      </w:r>
      <w:r>
        <w:rPr>
          <w:rFonts w:ascii="Times New Roman" w:hAnsi="Times New Roman" w:cs="Times New Roman"/>
          <w:bCs/>
          <w:sz w:val="24"/>
          <w:szCs w:val="24"/>
        </w:rPr>
        <w:t xml:space="preserve">також виділено </w:t>
      </w:r>
      <w:r w:rsidR="00CA6503" w:rsidRPr="0050794E">
        <w:rPr>
          <w:rFonts w:ascii="Times New Roman" w:hAnsi="Times New Roman" w:cs="Times New Roman"/>
          <w:bCs/>
          <w:sz w:val="24"/>
          <w:szCs w:val="24"/>
        </w:rPr>
        <w:t>вже більше 900 тис. грн.</w:t>
      </w:r>
      <w:r>
        <w:rPr>
          <w:rFonts w:ascii="Times New Roman" w:hAnsi="Times New Roman" w:cs="Times New Roman"/>
          <w:bCs/>
          <w:sz w:val="24"/>
          <w:szCs w:val="24"/>
        </w:rPr>
        <w:t xml:space="preserve"> </w:t>
      </w:r>
      <w:r w:rsidR="00946191" w:rsidRPr="0050794E">
        <w:rPr>
          <w:rFonts w:ascii="Times New Roman" w:hAnsi="Times New Roman" w:cs="Times New Roman"/>
          <w:bCs/>
          <w:sz w:val="24"/>
          <w:szCs w:val="24"/>
        </w:rPr>
        <w:t xml:space="preserve">Поворотної фінансової допомоги надано на загальну суму 4 </w:t>
      </w:r>
      <w:r w:rsidR="003A28E7" w:rsidRPr="0050794E">
        <w:rPr>
          <w:rFonts w:ascii="Times New Roman" w:hAnsi="Times New Roman" w:cs="Times New Roman"/>
          <w:bCs/>
          <w:sz w:val="24"/>
          <w:szCs w:val="24"/>
        </w:rPr>
        <w:t>м</w:t>
      </w:r>
      <w:r w:rsidR="00946191" w:rsidRPr="0050794E">
        <w:rPr>
          <w:rFonts w:ascii="Times New Roman" w:hAnsi="Times New Roman" w:cs="Times New Roman"/>
          <w:bCs/>
          <w:sz w:val="24"/>
          <w:szCs w:val="24"/>
        </w:rPr>
        <w:t>лн. 836 тис. грн.</w:t>
      </w:r>
    </w:p>
    <w:p w14:paraId="56FB534C" w14:textId="014F69B9" w:rsidR="00A9054D" w:rsidRPr="0050794E" w:rsidRDefault="00A9054D" w:rsidP="008B7650">
      <w:pPr>
        <w:spacing w:after="0" w:line="240" w:lineRule="auto"/>
        <w:jc w:val="both"/>
        <w:rPr>
          <w:rFonts w:ascii="Times New Roman" w:eastAsia="Calibri" w:hAnsi="Times New Roman" w:cs="Times New Roman"/>
          <w:sz w:val="24"/>
          <w:szCs w:val="24"/>
        </w:rPr>
      </w:pPr>
      <w:r w:rsidRPr="0050794E">
        <w:rPr>
          <w:rFonts w:ascii="Times New Roman" w:eastAsia="Calibri" w:hAnsi="Times New Roman" w:cs="Times New Roman"/>
          <w:sz w:val="24"/>
          <w:szCs w:val="24"/>
        </w:rPr>
        <w:tab/>
      </w:r>
      <w:r w:rsidR="00736870">
        <w:rPr>
          <w:rFonts w:ascii="Times New Roman" w:eastAsia="Calibri" w:hAnsi="Times New Roman" w:cs="Times New Roman"/>
          <w:sz w:val="24"/>
          <w:szCs w:val="24"/>
        </w:rPr>
        <w:t>Р</w:t>
      </w:r>
      <w:r w:rsidRPr="0050794E">
        <w:rPr>
          <w:rFonts w:ascii="Times New Roman" w:eastAsia="Calibri" w:hAnsi="Times New Roman" w:cs="Times New Roman"/>
          <w:sz w:val="24"/>
          <w:szCs w:val="24"/>
        </w:rPr>
        <w:t>осійська агресія нанесла зн</w:t>
      </w:r>
      <w:r w:rsidR="00736870">
        <w:rPr>
          <w:rFonts w:ascii="Times New Roman" w:eastAsia="Calibri" w:hAnsi="Times New Roman" w:cs="Times New Roman"/>
          <w:sz w:val="24"/>
          <w:szCs w:val="24"/>
        </w:rPr>
        <w:t xml:space="preserve">ачні збитки навчальним закладам, </w:t>
      </w:r>
      <w:r w:rsidRPr="0050794E">
        <w:rPr>
          <w:rFonts w:ascii="Times New Roman" w:eastAsia="Calibri" w:hAnsi="Times New Roman" w:cs="Times New Roman"/>
          <w:sz w:val="24"/>
          <w:szCs w:val="24"/>
        </w:rPr>
        <w:t>організаціям та особисто членам нашого Товариства.</w:t>
      </w:r>
      <w:r w:rsidR="00736870">
        <w:rPr>
          <w:rFonts w:ascii="Times New Roman" w:eastAsia="Calibri" w:hAnsi="Times New Roman" w:cs="Times New Roman"/>
          <w:sz w:val="24"/>
          <w:szCs w:val="24"/>
        </w:rPr>
        <w:t xml:space="preserve"> </w:t>
      </w:r>
      <w:r w:rsidRPr="0050794E">
        <w:rPr>
          <w:rFonts w:ascii="Times New Roman" w:eastAsia="Calibri" w:hAnsi="Times New Roman" w:cs="Times New Roman"/>
          <w:sz w:val="24"/>
          <w:szCs w:val="24"/>
        </w:rPr>
        <w:t xml:space="preserve">На сьогоднішній </w:t>
      </w:r>
      <w:r w:rsidR="00736870">
        <w:rPr>
          <w:rFonts w:ascii="Times New Roman" w:eastAsia="Calibri" w:hAnsi="Times New Roman" w:cs="Times New Roman"/>
          <w:sz w:val="24"/>
          <w:szCs w:val="24"/>
        </w:rPr>
        <w:t xml:space="preserve">день </w:t>
      </w:r>
      <w:r w:rsidRPr="0050794E">
        <w:rPr>
          <w:rFonts w:ascii="Times New Roman" w:eastAsia="Calibri" w:hAnsi="Times New Roman" w:cs="Times New Roman"/>
          <w:sz w:val="24"/>
          <w:szCs w:val="24"/>
        </w:rPr>
        <w:t>пере</w:t>
      </w:r>
      <w:r w:rsidR="00736870">
        <w:rPr>
          <w:rFonts w:ascii="Times New Roman" w:eastAsia="Calibri" w:hAnsi="Times New Roman" w:cs="Times New Roman"/>
          <w:sz w:val="24"/>
          <w:szCs w:val="24"/>
        </w:rPr>
        <w:t xml:space="preserve">бувають на окупованій території </w:t>
      </w:r>
      <w:r w:rsidRPr="0050794E">
        <w:rPr>
          <w:rFonts w:ascii="Times New Roman" w:eastAsia="Calibri" w:hAnsi="Times New Roman" w:cs="Times New Roman"/>
          <w:sz w:val="24"/>
          <w:szCs w:val="24"/>
        </w:rPr>
        <w:t xml:space="preserve"> </w:t>
      </w:r>
      <w:r w:rsidR="00736870" w:rsidRPr="0050794E">
        <w:rPr>
          <w:rFonts w:ascii="Times New Roman" w:eastAsia="Calibri" w:hAnsi="Times New Roman" w:cs="Times New Roman"/>
          <w:sz w:val="24"/>
          <w:szCs w:val="24"/>
        </w:rPr>
        <w:t xml:space="preserve">12 навчальних закладів </w:t>
      </w:r>
      <w:r w:rsidRPr="0050794E">
        <w:rPr>
          <w:rFonts w:ascii="Times New Roman" w:eastAsia="Calibri" w:hAnsi="Times New Roman" w:cs="Times New Roman"/>
          <w:sz w:val="24"/>
          <w:szCs w:val="24"/>
        </w:rPr>
        <w:t>Луган</w:t>
      </w:r>
      <w:r w:rsidR="00736870">
        <w:rPr>
          <w:rFonts w:ascii="Times New Roman" w:eastAsia="Calibri" w:hAnsi="Times New Roman" w:cs="Times New Roman"/>
          <w:sz w:val="24"/>
          <w:szCs w:val="24"/>
        </w:rPr>
        <w:t>ської області, п’ять – Донецької,</w:t>
      </w:r>
      <w:r w:rsidRPr="0050794E">
        <w:rPr>
          <w:rFonts w:ascii="Times New Roman" w:eastAsia="Calibri" w:hAnsi="Times New Roman" w:cs="Times New Roman"/>
          <w:sz w:val="24"/>
          <w:szCs w:val="24"/>
        </w:rPr>
        <w:t xml:space="preserve"> </w:t>
      </w:r>
      <w:r w:rsidR="00736870">
        <w:rPr>
          <w:rFonts w:ascii="Times New Roman" w:eastAsia="Calibri" w:hAnsi="Times New Roman" w:cs="Times New Roman"/>
          <w:sz w:val="24"/>
          <w:szCs w:val="24"/>
        </w:rPr>
        <w:t>11 - Херсонської</w:t>
      </w:r>
      <w:r w:rsidRPr="0050794E">
        <w:rPr>
          <w:rFonts w:ascii="Times New Roman" w:eastAsia="Calibri" w:hAnsi="Times New Roman" w:cs="Times New Roman"/>
          <w:sz w:val="24"/>
          <w:szCs w:val="24"/>
        </w:rPr>
        <w:t xml:space="preserve">, </w:t>
      </w:r>
      <w:r w:rsidR="00736870">
        <w:rPr>
          <w:rFonts w:ascii="Times New Roman" w:eastAsia="Calibri" w:hAnsi="Times New Roman" w:cs="Times New Roman"/>
          <w:sz w:val="24"/>
          <w:szCs w:val="24"/>
        </w:rPr>
        <w:t>17 – Запорізької. Це без урахування</w:t>
      </w:r>
      <w:r w:rsidR="00466B3F" w:rsidRPr="0050794E">
        <w:rPr>
          <w:rFonts w:ascii="Times New Roman" w:eastAsia="Calibri" w:hAnsi="Times New Roman" w:cs="Times New Roman"/>
          <w:sz w:val="24"/>
          <w:szCs w:val="24"/>
        </w:rPr>
        <w:t xml:space="preserve"> організацій Кримської автономної республіки</w:t>
      </w:r>
      <w:r w:rsidR="00736870">
        <w:rPr>
          <w:rFonts w:ascii="Times New Roman" w:eastAsia="Calibri" w:hAnsi="Times New Roman" w:cs="Times New Roman"/>
          <w:sz w:val="24"/>
          <w:szCs w:val="24"/>
        </w:rPr>
        <w:t xml:space="preserve"> і Севастополя</w:t>
      </w:r>
      <w:r w:rsidRPr="0050794E">
        <w:rPr>
          <w:rFonts w:ascii="Times New Roman" w:eastAsia="Calibri" w:hAnsi="Times New Roman" w:cs="Times New Roman"/>
          <w:sz w:val="24"/>
          <w:szCs w:val="24"/>
        </w:rPr>
        <w:t>.</w:t>
      </w:r>
      <w:r w:rsidR="00736870">
        <w:rPr>
          <w:rFonts w:ascii="Times New Roman" w:eastAsia="Calibri" w:hAnsi="Times New Roman" w:cs="Times New Roman"/>
          <w:sz w:val="24"/>
          <w:szCs w:val="24"/>
        </w:rPr>
        <w:t xml:space="preserve"> </w:t>
      </w:r>
      <w:r w:rsidR="00EE1465" w:rsidRPr="0050794E">
        <w:rPr>
          <w:rFonts w:ascii="Times New Roman" w:eastAsia="Calibri" w:hAnsi="Times New Roman" w:cs="Times New Roman"/>
          <w:sz w:val="24"/>
          <w:szCs w:val="24"/>
        </w:rPr>
        <w:t>Багато навчальних закладів зазнали руйнування,</w:t>
      </w:r>
      <w:r w:rsidR="00736870">
        <w:rPr>
          <w:rFonts w:ascii="Times New Roman" w:eastAsia="Calibri" w:hAnsi="Times New Roman" w:cs="Times New Roman"/>
          <w:sz w:val="24"/>
          <w:szCs w:val="24"/>
        </w:rPr>
        <w:t xml:space="preserve"> </w:t>
      </w:r>
      <w:r w:rsidR="00EE1465" w:rsidRPr="0050794E">
        <w:rPr>
          <w:rFonts w:ascii="Times New Roman" w:eastAsia="Calibri" w:hAnsi="Times New Roman" w:cs="Times New Roman"/>
          <w:sz w:val="24"/>
          <w:szCs w:val="24"/>
        </w:rPr>
        <w:t>у тому числі в областях</w:t>
      </w:r>
      <w:r w:rsidR="00736870">
        <w:rPr>
          <w:rFonts w:ascii="Times New Roman" w:eastAsia="Calibri" w:hAnsi="Times New Roman" w:cs="Times New Roman"/>
          <w:sz w:val="24"/>
          <w:szCs w:val="24"/>
        </w:rPr>
        <w:t>,</w:t>
      </w:r>
      <w:r w:rsidR="00EE1465" w:rsidRPr="0050794E">
        <w:rPr>
          <w:rFonts w:ascii="Times New Roman" w:eastAsia="Calibri" w:hAnsi="Times New Roman" w:cs="Times New Roman"/>
          <w:sz w:val="24"/>
          <w:szCs w:val="24"/>
        </w:rPr>
        <w:t xml:space="preserve"> які знаходяться далеко від лінії фронту. </w:t>
      </w:r>
      <w:r w:rsidRPr="0050794E">
        <w:rPr>
          <w:rFonts w:ascii="Times New Roman" w:eastAsia="Calibri" w:hAnsi="Times New Roman" w:cs="Times New Roman"/>
          <w:sz w:val="24"/>
          <w:szCs w:val="24"/>
        </w:rPr>
        <w:t>Проте наше Товариство, керівники закла</w:t>
      </w:r>
      <w:r w:rsidR="008B7650">
        <w:rPr>
          <w:rFonts w:ascii="Times New Roman" w:eastAsia="Calibri" w:hAnsi="Times New Roman" w:cs="Times New Roman"/>
          <w:sz w:val="24"/>
          <w:szCs w:val="24"/>
        </w:rPr>
        <w:t>дів і члени Товариства продовжують працювати, відновлювати</w:t>
      </w:r>
      <w:r w:rsidRPr="0050794E">
        <w:rPr>
          <w:rFonts w:ascii="Times New Roman" w:eastAsia="Calibri" w:hAnsi="Times New Roman" w:cs="Times New Roman"/>
          <w:sz w:val="24"/>
          <w:szCs w:val="24"/>
        </w:rPr>
        <w:t xml:space="preserve"> роботу. </w:t>
      </w:r>
    </w:p>
    <w:p w14:paraId="3FB3FEDC" w14:textId="65AA1D96" w:rsidR="00347459" w:rsidRPr="0050794E" w:rsidRDefault="00A9054D" w:rsidP="00576CB4">
      <w:pPr>
        <w:spacing w:after="0" w:line="240" w:lineRule="auto"/>
        <w:ind w:firstLine="709"/>
        <w:jc w:val="both"/>
        <w:rPr>
          <w:rFonts w:ascii="Times New Roman" w:hAnsi="Times New Roman" w:cs="Times New Roman"/>
          <w:sz w:val="24"/>
          <w:szCs w:val="24"/>
        </w:rPr>
      </w:pPr>
      <w:r w:rsidRPr="0050794E">
        <w:rPr>
          <w:rFonts w:ascii="Times New Roman" w:eastAsia="Calibri" w:hAnsi="Times New Roman" w:cs="Times New Roman"/>
          <w:sz w:val="24"/>
          <w:szCs w:val="24"/>
        </w:rPr>
        <w:t>Хочу відмітити активну участь у відновленні діяльності наших організацій голів обласних організацій Лобушка М.Г.(Сумська), Філатова С.М. (Харківська), Шутяка Ю.О. (Миколаївська). Голова Донецької організації Довбня М.В. організував евакуацію частини пра</w:t>
      </w:r>
      <w:r w:rsidR="00576CB4">
        <w:rPr>
          <w:rFonts w:ascii="Times New Roman" w:eastAsia="Calibri" w:hAnsi="Times New Roman" w:cs="Times New Roman"/>
          <w:sz w:val="24"/>
          <w:szCs w:val="24"/>
        </w:rPr>
        <w:t>цівники і транспортних засобів та</w:t>
      </w:r>
      <w:r w:rsidRPr="0050794E">
        <w:rPr>
          <w:rFonts w:ascii="Times New Roman" w:eastAsia="Calibri" w:hAnsi="Times New Roman" w:cs="Times New Roman"/>
          <w:sz w:val="24"/>
          <w:szCs w:val="24"/>
        </w:rPr>
        <w:t xml:space="preserve"> продовжує проводити підготовку водіїв в Краматорську і Дружківці.</w:t>
      </w:r>
      <w:r w:rsidR="00576CB4">
        <w:rPr>
          <w:rFonts w:ascii="Times New Roman" w:eastAsia="Calibri" w:hAnsi="Times New Roman" w:cs="Times New Roman"/>
          <w:sz w:val="24"/>
          <w:szCs w:val="24"/>
        </w:rPr>
        <w:t xml:space="preserve"> </w:t>
      </w:r>
    </w:p>
    <w:p w14:paraId="6FEA6DE5" w14:textId="0240B3FF" w:rsidR="004705E3" w:rsidRPr="0050794E" w:rsidRDefault="004705E3" w:rsidP="004705E3">
      <w:pPr>
        <w:spacing w:after="0" w:line="240" w:lineRule="auto"/>
        <w:ind w:firstLine="720"/>
        <w:jc w:val="both"/>
        <w:rPr>
          <w:rFonts w:ascii="Times New Roman" w:hAnsi="Times New Roman" w:cs="Times New Roman"/>
          <w:sz w:val="24"/>
          <w:szCs w:val="24"/>
        </w:rPr>
      </w:pPr>
      <w:r w:rsidRPr="00576CB4">
        <w:rPr>
          <w:rFonts w:ascii="Times New Roman" w:hAnsi="Times New Roman" w:cs="Times New Roman"/>
          <w:bCs/>
          <w:sz w:val="24"/>
          <w:szCs w:val="24"/>
        </w:rPr>
        <w:t>Для виконання статутних завдань Товариство має право створювати та підтримувати Інтернет-сайти,</w:t>
      </w:r>
      <w:r w:rsidRPr="0050794E">
        <w:rPr>
          <w:rFonts w:ascii="Times New Roman" w:hAnsi="Times New Roman" w:cs="Times New Roman"/>
          <w:sz w:val="24"/>
          <w:szCs w:val="24"/>
        </w:rPr>
        <w:t xml:space="preserve"> брати участь у видавничих та мультимедійних проєктах, які спрямовані на виконання статутної мети та завдань. З цією метою в апараті Правління було створено прес-центр, в обов’язки якого входить насамперед підготовка матеріалів та друк інформаційного бюлетеню «Вісник ТСО України». Крайній, 44-й номер, був зданий в типографію і готувався до друку у лютому, але агресія північного сусіди унеможливила його вихід в світ. Тому підготовлені матеріали розмістили на нашій сторінці веб-сайту Фейсбук. Незважаючи на складну ситуацію, пов’язану з вимушеними відпустками працівників апарату Правління, фахівці прес-центру продовжували виконувати свої обов’язки. На власному сайті Товариства було розміщено впродовж 2022 року 153 публікації, які інформували як про діяльність апарату Правління, так і про події, що відбувалися у Відокремлених підрозділах, про наших членів Товариства. Кожна публікація сайту дублювалася на сторінці Фейсбук. Сформовано 93 випуски електронного додатку до бюлетеню – «Крилатий вісник ТСО України», який користується популярністю у членів Товариства. Прес-центр також не минає своєю увагою ювілейні дати наших підрозділів і окремих активістів та ветеранів Товариства.</w:t>
      </w:r>
      <w:r w:rsidR="00576CB4">
        <w:rPr>
          <w:rFonts w:ascii="Times New Roman" w:hAnsi="Times New Roman" w:cs="Times New Roman"/>
          <w:sz w:val="24"/>
          <w:szCs w:val="24"/>
        </w:rPr>
        <w:t xml:space="preserve"> </w:t>
      </w:r>
      <w:r w:rsidRPr="0050794E">
        <w:rPr>
          <w:rFonts w:ascii="Times New Roman" w:hAnsi="Times New Roman" w:cs="Times New Roman"/>
          <w:sz w:val="24"/>
          <w:szCs w:val="24"/>
        </w:rPr>
        <w:t>Впевнений, що недалекий той час, коли наш прес-центр проінформує членів Товариства про Перемогу українського народу і всього прогресивного людства над темними силами. Коли ми знову матимемо змогу отримувати свіжі випуски нашого «Вісника», в яких буде узагальнено всю діяльність наших підрозділів, активістів, членів Товариства, спрямовану на досягнення Перемоги.</w:t>
      </w:r>
    </w:p>
    <w:p w14:paraId="187BD7D9" w14:textId="1317FDF4" w:rsidR="00A571A9" w:rsidRPr="0050794E" w:rsidRDefault="00EC6DE4" w:rsidP="007E45C1">
      <w:pPr>
        <w:spacing w:after="0" w:line="240" w:lineRule="auto"/>
        <w:jc w:val="both"/>
        <w:rPr>
          <w:rFonts w:ascii="Times New Roman" w:hAnsi="Times New Roman" w:cs="Times New Roman"/>
          <w:sz w:val="24"/>
          <w:szCs w:val="24"/>
        </w:rPr>
      </w:pPr>
      <w:r w:rsidRPr="0050794E">
        <w:rPr>
          <w:rFonts w:ascii="Times New Roman" w:hAnsi="Times New Roman" w:cs="Times New Roman"/>
          <w:sz w:val="24"/>
          <w:szCs w:val="24"/>
        </w:rPr>
        <w:tab/>
      </w:r>
      <w:r w:rsidR="00347459" w:rsidRPr="0050794E">
        <w:rPr>
          <w:rFonts w:ascii="Times New Roman" w:hAnsi="Times New Roman" w:cs="Times New Roman"/>
          <w:sz w:val="24"/>
          <w:szCs w:val="24"/>
        </w:rPr>
        <w:t>Голові Товариства Статутом</w:t>
      </w:r>
      <w:r w:rsidR="00B84DD1" w:rsidRPr="0050794E">
        <w:rPr>
          <w:rFonts w:ascii="Times New Roman" w:hAnsi="Times New Roman" w:cs="Times New Roman"/>
          <w:sz w:val="24"/>
          <w:szCs w:val="24"/>
        </w:rPr>
        <w:t xml:space="preserve"> визначено широкий спектр обов'язків та повноважень. Але </w:t>
      </w:r>
      <w:r w:rsidR="004E68D7" w:rsidRPr="0050794E">
        <w:rPr>
          <w:rFonts w:ascii="Times New Roman" w:hAnsi="Times New Roman" w:cs="Times New Roman"/>
          <w:sz w:val="24"/>
          <w:szCs w:val="24"/>
        </w:rPr>
        <w:t xml:space="preserve">успішна діяльність керівника в повній мірі залежить від підтримки з боку членів колективу. Я </w:t>
      </w:r>
      <w:r w:rsidR="004E68D7" w:rsidRPr="0050794E">
        <w:rPr>
          <w:rFonts w:ascii="Times New Roman" w:hAnsi="Times New Roman" w:cs="Times New Roman"/>
          <w:sz w:val="24"/>
          <w:szCs w:val="24"/>
        </w:rPr>
        <w:lastRenderedPageBreak/>
        <w:t>щиро вдячний вам за довіру</w:t>
      </w:r>
      <w:r w:rsidR="00347459" w:rsidRPr="0050794E">
        <w:rPr>
          <w:rFonts w:ascii="Times New Roman" w:hAnsi="Times New Roman" w:cs="Times New Roman"/>
          <w:sz w:val="24"/>
          <w:szCs w:val="24"/>
        </w:rPr>
        <w:t>.</w:t>
      </w:r>
      <w:r w:rsidR="004E68D7" w:rsidRPr="0050794E">
        <w:rPr>
          <w:rFonts w:ascii="Times New Roman" w:hAnsi="Times New Roman" w:cs="Times New Roman"/>
          <w:sz w:val="24"/>
          <w:szCs w:val="24"/>
        </w:rPr>
        <w:t xml:space="preserve"> </w:t>
      </w:r>
      <w:r w:rsidR="00A571A9" w:rsidRPr="0050794E">
        <w:rPr>
          <w:rFonts w:ascii="Times New Roman" w:hAnsi="Times New Roman" w:cs="Times New Roman"/>
          <w:sz w:val="24"/>
          <w:szCs w:val="24"/>
        </w:rPr>
        <w:t xml:space="preserve">Я дякую членам Ради Правління, </w:t>
      </w:r>
      <w:r w:rsidR="00347459" w:rsidRPr="0050794E">
        <w:rPr>
          <w:rFonts w:ascii="Times New Roman" w:hAnsi="Times New Roman" w:cs="Times New Roman"/>
          <w:sz w:val="24"/>
          <w:szCs w:val="24"/>
        </w:rPr>
        <w:t xml:space="preserve">дякую всім головам обласних організацій, </w:t>
      </w:r>
      <w:r w:rsidR="00A571A9" w:rsidRPr="0050794E">
        <w:rPr>
          <w:rFonts w:ascii="Times New Roman" w:hAnsi="Times New Roman" w:cs="Times New Roman"/>
          <w:sz w:val="24"/>
          <w:szCs w:val="24"/>
        </w:rPr>
        <w:t xml:space="preserve">які в умовах </w:t>
      </w:r>
      <w:r w:rsidR="00576CB4">
        <w:rPr>
          <w:rFonts w:ascii="Times New Roman" w:hAnsi="Times New Roman" w:cs="Times New Roman"/>
          <w:sz w:val="24"/>
          <w:szCs w:val="24"/>
        </w:rPr>
        <w:t>розв’язаної російською федерацією</w:t>
      </w:r>
      <w:r w:rsidR="00347459" w:rsidRPr="0050794E">
        <w:rPr>
          <w:rFonts w:ascii="Times New Roman" w:hAnsi="Times New Roman" w:cs="Times New Roman"/>
          <w:sz w:val="24"/>
          <w:szCs w:val="24"/>
        </w:rPr>
        <w:t xml:space="preserve"> </w:t>
      </w:r>
      <w:r w:rsidR="00576CB4">
        <w:rPr>
          <w:rFonts w:ascii="Times New Roman" w:hAnsi="Times New Roman" w:cs="Times New Roman"/>
          <w:sz w:val="24"/>
          <w:szCs w:val="24"/>
        </w:rPr>
        <w:t>війни</w:t>
      </w:r>
      <w:r w:rsidR="00576CB4" w:rsidRPr="0050794E">
        <w:rPr>
          <w:rFonts w:ascii="Times New Roman" w:hAnsi="Times New Roman" w:cs="Times New Roman"/>
          <w:sz w:val="24"/>
          <w:szCs w:val="24"/>
        </w:rPr>
        <w:t xml:space="preserve"> </w:t>
      </w:r>
      <w:r w:rsidR="00347459" w:rsidRPr="0050794E">
        <w:rPr>
          <w:rFonts w:ascii="Times New Roman" w:hAnsi="Times New Roman" w:cs="Times New Roman"/>
          <w:sz w:val="24"/>
          <w:szCs w:val="24"/>
        </w:rPr>
        <w:t>проти України</w:t>
      </w:r>
      <w:r w:rsidR="00A571A9" w:rsidRPr="0050794E">
        <w:rPr>
          <w:rFonts w:ascii="Times New Roman" w:hAnsi="Times New Roman" w:cs="Times New Roman"/>
          <w:sz w:val="24"/>
          <w:szCs w:val="24"/>
        </w:rPr>
        <w:t xml:space="preserve"> </w:t>
      </w:r>
      <w:r w:rsidR="00347459" w:rsidRPr="0050794E">
        <w:rPr>
          <w:rFonts w:ascii="Times New Roman" w:hAnsi="Times New Roman" w:cs="Times New Roman"/>
          <w:sz w:val="24"/>
          <w:szCs w:val="24"/>
        </w:rPr>
        <w:t>сумлінно викону</w:t>
      </w:r>
      <w:r w:rsidR="00885472" w:rsidRPr="0050794E">
        <w:rPr>
          <w:rFonts w:ascii="Times New Roman" w:hAnsi="Times New Roman" w:cs="Times New Roman"/>
          <w:sz w:val="24"/>
          <w:szCs w:val="24"/>
        </w:rPr>
        <w:t>ють</w:t>
      </w:r>
      <w:r w:rsidR="00347459" w:rsidRPr="0050794E">
        <w:rPr>
          <w:rFonts w:ascii="Times New Roman" w:hAnsi="Times New Roman" w:cs="Times New Roman"/>
          <w:sz w:val="24"/>
          <w:szCs w:val="24"/>
        </w:rPr>
        <w:t xml:space="preserve"> свої обов’язки</w:t>
      </w:r>
      <w:r w:rsidR="00A571A9" w:rsidRPr="0050794E">
        <w:rPr>
          <w:rFonts w:ascii="Times New Roman" w:hAnsi="Times New Roman" w:cs="Times New Roman"/>
          <w:sz w:val="24"/>
          <w:szCs w:val="24"/>
        </w:rPr>
        <w:t>, прийма</w:t>
      </w:r>
      <w:r w:rsidR="00885472" w:rsidRPr="0050794E">
        <w:rPr>
          <w:rFonts w:ascii="Times New Roman" w:hAnsi="Times New Roman" w:cs="Times New Roman"/>
          <w:sz w:val="24"/>
          <w:szCs w:val="24"/>
        </w:rPr>
        <w:t>ють</w:t>
      </w:r>
      <w:r w:rsidR="00A571A9" w:rsidRPr="0050794E">
        <w:rPr>
          <w:rFonts w:ascii="Times New Roman" w:hAnsi="Times New Roman" w:cs="Times New Roman"/>
          <w:sz w:val="24"/>
          <w:szCs w:val="24"/>
        </w:rPr>
        <w:t xml:space="preserve"> мудрі та виважені рішення. </w:t>
      </w:r>
      <w:r w:rsidR="00885472" w:rsidRPr="0050794E">
        <w:rPr>
          <w:rFonts w:ascii="Times New Roman" w:hAnsi="Times New Roman" w:cs="Times New Roman"/>
          <w:sz w:val="24"/>
          <w:szCs w:val="24"/>
        </w:rPr>
        <w:t xml:space="preserve">Особлива подяка членам нашого Товариства, які безпосередньо взяли зброю в руки і стали на захист нашої держави. </w:t>
      </w:r>
      <w:r w:rsidR="00A571A9" w:rsidRPr="0050794E">
        <w:rPr>
          <w:rFonts w:ascii="Times New Roman" w:hAnsi="Times New Roman" w:cs="Times New Roman"/>
          <w:sz w:val="24"/>
          <w:szCs w:val="24"/>
        </w:rPr>
        <w:t xml:space="preserve">Я вдячний штатним працівникам, керівникам Відокремлених підрозділів та організацій всіх рівнів, всім членам Товариства, які в складних умовах, що випали на долю </w:t>
      </w:r>
      <w:r w:rsidR="00885472" w:rsidRPr="0050794E">
        <w:rPr>
          <w:rFonts w:ascii="Times New Roman" w:hAnsi="Times New Roman" w:cs="Times New Roman"/>
          <w:sz w:val="24"/>
          <w:szCs w:val="24"/>
        </w:rPr>
        <w:t>нашого народу</w:t>
      </w:r>
      <w:r w:rsidR="00A571A9" w:rsidRPr="0050794E">
        <w:rPr>
          <w:rFonts w:ascii="Times New Roman" w:hAnsi="Times New Roman" w:cs="Times New Roman"/>
          <w:sz w:val="24"/>
          <w:szCs w:val="24"/>
        </w:rPr>
        <w:t>, знаходять шляхи вирішення труднощів і проблем сьогодення. Саме завдяки вашій самовідданості і наполегливості, відповідальності за долю ваших колективів</w:t>
      </w:r>
      <w:r w:rsidR="00DE21E0" w:rsidRPr="0050794E">
        <w:rPr>
          <w:rFonts w:ascii="Times New Roman" w:hAnsi="Times New Roman" w:cs="Times New Roman"/>
          <w:sz w:val="24"/>
          <w:szCs w:val="24"/>
        </w:rPr>
        <w:t>, Товариство успішно виконує свої основні статутні зобов'язання перед державою і всім народом України.</w:t>
      </w:r>
    </w:p>
    <w:p w14:paraId="62145F98" w14:textId="77777777" w:rsidR="00DE21E0" w:rsidRPr="0050794E" w:rsidRDefault="00DE21E0" w:rsidP="007E45C1">
      <w:pPr>
        <w:spacing w:after="0" w:line="240" w:lineRule="auto"/>
        <w:jc w:val="both"/>
        <w:rPr>
          <w:rFonts w:ascii="Times New Roman" w:hAnsi="Times New Roman" w:cs="Times New Roman"/>
          <w:sz w:val="24"/>
          <w:szCs w:val="24"/>
        </w:rPr>
      </w:pPr>
      <w:r w:rsidRPr="0050794E">
        <w:rPr>
          <w:rFonts w:ascii="Times New Roman" w:hAnsi="Times New Roman" w:cs="Times New Roman"/>
          <w:sz w:val="24"/>
          <w:szCs w:val="24"/>
        </w:rPr>
        <w:tab/>
        <w:t>Слава Україні! Героям слава!</w:t>
      </w:r>
    </w:p>
    <w:p w14:paraId="6FA74063" w14:textId="77777777" w:rsidR="00B01B4B" w:rsidRPr="0050794E" w:rsidRDefault="00B01B4B">
      <w:pPr>
        <w:spacing w:after="0" w:line="240" w:lineRule="auto"/>
        <w:jc w:val="both"/>
        <w:rPr>
          <w:rFonts w:ascii="Times New Roman" w:hAnsi="Times New Roman" w:cs="Times New Roman"/>
          <w:sz w:val="24"/>
          <w:szCs w:val="24"/>
        </w:rPr>
      </w:pPr>
    </w:p>
    <w:sectPr w:rsidR="00B01B4B" w:rsidRPr="0050794E" w:rsidSect="004E4C18">
      <w:footerReference w:type="default" r:id="rId8"/>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9B3B" w14:textId="77777777" w:rsidR="00226F32" w:rsidRDefault="00226F32" w:rsidP="001C3FA3">
      <w:pPr>
        <w:spacing w:after="0" w:line="240" w:lineRule="auto"/>
      </w:pPr>
      <w:r>
        <w:separator/>
      </w:r>
    </w:p>
  </w:endnote>
  <w:endnote w:type="continuationSeparator" w:id="0">
    <w:p w14:paraId="109044C2" w14:textId="77777777" w:rsidR="00226F32" w:rsidRDefault="00226F32" w:rsidP="001C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810316"/>
      <w:docPartObj>
        <w:docPartGallery w:val="Page Numbers (Bottom of Page)"/>
        <w:docPartUnique/>
      </w:docPartObj>
    </w:sdtPr>
    <w:sdtEndPr/>
    <w:sdtContent>
      <w:p w14:paraId="42F5E838" w14:textId="2C467B03" w:rsidR="00B24628" w:rsidRDefault="00B24628">
        <w:pPr>
          <w:pStyle w:val="ad"/>
          <w:jc w:val="right"/>
        </w:pPr>
        <w:r>
          <w:fldChar w:fldCharType="begin"/>
        </w:r>
        <w:r>
          <w:instrText>PAGE   \* MERGEFORMAT</w:instrText>
        </w:r>
        <w:r>
          <w:fldChar w:fldCharType="separate"/>
        </w:r>
        <w:r w:rsidR="00244E69" w:rsidRPr="00244E69">
          <w:rPr>
            <w:noProof/>
            <w:lang w:val="ru-RU"/>
          </w:rPr>
          <w:t>6</w:t>
        </w:r>
        <w:r>
          <w:fldChar w:fldCharType="end"/>
        </w:r>
      </w:p>
    </w:sdtContent>
  </w:sdt>
  <w:p w14:paraId="6EDA783E" w14:textId="77777777" w:rsidR="00A571A9" w:rsidRDefault="00A571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E58E" w14:textId="77777777" w:rsidR="00226F32" w:rsidRDefault="00226F32" w:rsidP="001C3FA3">
      <w:pPr>
        <w:spacing w:after="0" w:line="240" w:lineRule="auto"/>
      </w:pPr>
      <w:r>
        <w:separator/>
      </w:r>
    </w:p>
  </w:footnote>
  <w:footnote w:type="continuationSeparator" w:id="0">
    <w:p w14:paraId="6AC2888C" w14:textId="77777777" w:rsidR="00226F32" w:rsidRDefault="00226F32" w:rsidP="001C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30F0"/>
    <w:multiLevelType w:val="hybridMultilevel"/>
    <w:tmpl w:val="50FE8E7A"/>
    <w:lvl w:ilvl="0" w:tplc="2F2CFCB4">
      <w:start w:val="2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0F129D8"/>
    <w:multiLevelType w:val="hybridMultilevel"/>
    <w:tmpl w:val="3214A206"/>
    <w:lvl w:ilvl="0" w:tplc="2E1653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65C80"/>
    <w:multiLevelType w:val="hybridMultilevel"/>
    <w:tmpl w:val="C75A7274"/>
    <w:lvl w:ilvl="0" w:tplc="08CCB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0C33161"/>
    <w:multiLevelType w:val="hybridMultilevel"/>
    <w:tmpl w:val="A89E3818"/>
    <w:lvl w:ilvl="0" w:tplc="2FA8B6F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114886"/>
    <w:multiLevelType w:val="hybridMultilevel"/>
    <w:tmpl w:val="EA0EBFA2"/>
    <w:lvl w:ilvl="0" w:tplc="6C00A76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1407D"/>
    <w:multiLevelType w:val="hybridMultilevel"/>
    <w:tmpl w:val="8250AB12"/>
    <w:lvl w:ilvl="0" w:tplc="E0DE5B56">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5D49165E"/>
    <w:multiLevelType w:val="hybridMultilevel"/>
    <w:tmpl w:val="412A6D6C"/>
    <w:lvl w:ilvl="0" w:tplc="FD9C044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4E"/>
    <w:rsid w:val="000101FC"/>
    <w:rsid w:val="00016779"/>
    <w:rsid w:val="00022275"/>
    <w:rsid w:val="0002753A"/>
    <w:rsid w:val="00042CC2"/>
    <w:rsid w:val="000509AB"/>
    <w:rsid w:val="00052749"/>
    <w:rsid w:val="000536DF"/>
    <w:rsid w:val="00065851"/>
    <w:rsid w:val="00075FAB"/>
    <w:rsid w:val="00077545"/>
    <w:rsid w:val="0008276D"/>
    <w:rsid w:val="000A6457"/>
    <w:rsid w:val="000B450D"/>
    <w:rsid w:val="000B62DB"/>
    <w:rsid w:val="000C60E2"/>
    <w:rsid w:val="000D25F5"/>
    <w:rsid w:val="000D305C"/>
    <w:rsid w:val="000D7C85"/>
    <w:rsid w:val="000E31F2"/>
    <w:rsid w:val="000E4D66"/>
    <w:rsid w:val="000E5756"/>
    <w:rsid w:val="000F1320"/>
    <w:rsid w:val="000F5526"/>
    <w:rsid w:val="00104783"/>
    <w:rsid w:val="001457FB"/>
    <w:rsid w:val="001528B7"/>
    <w:rsid w:val="00165802"/>
    <w:rsid w:val="0016660C"/>
    <w:rsid w:val="00172232"/>
    <w:rsid w:val="00173EC4"/>
    <w:rsid w:val="00173FDD"/>
    <w:rsid w:val="0017534B"/>
    <w:rsid w:val="00176D91"/>
    <w:rsid w:val="00183056"/>
    <w:rsid w:val="001901F6"/>
    <w:rsid w:val="00190D79"/>
    <w:rsid w:val="001B7996"/>
    <w:rsid w:val="001C3FA3"/>
    <w:rsid w:val="001C71EA"/>
    <w:rsid w:val="001D5068"/>
    <w:rsid w:val="001D6A0A"/>
    <w:rsid w:val="001E27F4"/>
    <w:rsid w:val="001E2DAC"/>
    <w:rsid w:val="001F7135"/>
    <w:rsid w:val="002001E7"/>
    <w:rsid w:val="00202451"/>
    <w:rsid w:val="00205129"/>
    <w:rsid w:val="00206B6B"/>
    <w:rsid w:val="00226F32"/>
    <w:rsid w:val="002276EA"/>
    <w:rsid w:val="002359D3"/>
    <w:rsid w:val="0024046B"/>
    <w:rsid w:val="00243F4E"/>
    <w:rsid w:val="00244046"/>
    <w:rsid w:val="00244E69"/>
    <w:rsid w:val="0024796F"/>
    <w:rsid w:val="00247A16"/>
    <w:rsid w:val="0025011D"/>
    <w:rsid w:val="00257173"/>
    <w:rsid w:val="00260656"/>
    <w:rsid w:val="002825A5"/>
    <w:rsid w:val="002A0AA4"/>
    <w:rsid w:val="002C07DA"/>
    <w:rsid w:val="002C2DD0"/>
    <w:rsid w:val="002D17C3"/>
    <w:rsid w:val="002D6DA8"/>
    <w:rsid w:val="002E2FE3"/>
    <w:rsid w:val="002F1D34"/>
    <w:rsid w:val="0030116E"/>
    <w:rsid w:val="00303FD9"/>
    <w:rsid w:val="00312227"/>
    <w:rsid w:val="003211F5"/>
    <w:rsid w:val="00324D1D"/>
    <w:rsid w:val="00347459"/>
    <w:rsid w:val="0036361E"/>
    <w:rsid w:val="0036684E"/>
    <w:rsid w:val="00367FB0"/>
    <w:rsid w:val="00381D20"/>
    <w:rsid w:val="00384280"/>
    <w:rsid w:val="003859D7"/>
    <w:rsid w:val="00397945"/>
    <w:rsid w:val="003A0708"/>
    <w:rsid w:val="003A28E7"/>
    <w:rsid w:val="003A6E7C"/>
    <w:rsid w:val="003B3BC2"/>
    <w:rsid w:val="003D1D3E"/>
    <w:rsid w:val="003D4F70"/>
    <w:rsid w:val="003E44CC"/>
    <w:rsid w:val="003F35F1"/>
    <w:rsid w:val="00400F95"/>
    <w:rsid w:val="004018FE"/>
    <w:rsid w:val="004019E4"/>
    <w:rsid w:val="004060BA"/>
    <w:rsid w:val="00410951"/>
    <w:rsid w:val="00411AAA"/>
    <w:rsid w:val="004208E4"/>
    <w:rsid w:val="00424A1C"/>
    <w:rsid w:val="00431BBC"/>
    <w:rsid w:val="004348B0"/>
    <w:rsid w:val="00445AB8"/>
    <w:rsid w:val="00450884"/>
    <w:rsid w:val="00452F93"/>
    <w:rsid w:val="004549E0"/>
    <w:rsid w:val="00466B3F"/>
    <w:rsid w:val="004705E3"/>
    <w:rsid w:val="004727C8"/>
    <w:rsid w:val="00475935"/>
    <w:rsid w:val="00477A07"/>
    <w:rsid w:val="00477BF7"/>
    <w:rsid w:val="004959B8"/>
    <w:rsid w:val="004A248D"/>
    <w:rsid w:val="004A2E3B"/>
    <w:rsid w:val="004C0C6D"/>
    <w:rsid w:val="004D3D7A"/>
    <w:rsid w:val="004D79D1"/>
    <w:rsid w:val="004E4C18"/>
    <w:rsid w:val="004E68D7"/>
    <w:rsid w:val="004F301B"/>
    <w:rsid w:val="004F49F1"/>
    <w:rsid w:val="004F5E99"/>
    <w:rsid w:val="005041F6"/>
    <w:rsid w:val="0050794E"/>
    <w:rsid w:val="00522152"/>
    <w:rsid w:val="00527773"/>
    <w:rsid w:val="005331C4"/>
    <w:rsid w:val="00536452"/>
    <w:rsid w:val="005426C8"/>
    <w:rsid w:val="00553157"/>
    <w:rsid w:val="00576CB4"/>
    <w:rsid w:val="00590A5E"/>
    <w:rsid w:val="005A591E"/>
    <w:rsid w:val="005B202B"/>
    <w:rsid w:val="005C013C"/>
    <w:rsid w:val="005C1A44"/>
    <w:rsid w:val="005C2241"/>
    <w:rsid w:val="005C2A84"/>
    <w:rsid w:val="005D5B73"/>
    <w:rsid w:val="005E3688"/>
    <w:rsid w:val="005E62F5"/>
    <w:rsid w:val="005E62FA"/>
    <w:rsid w:val="006242B6"/>
    <w:rsid w:val="006245CC"/>
    <w:rsid w:val="006261FA"/>
    <w:rsid w:val="00626A4D"/>
    <w:rsid w:val="00627457"/>
    <w:rsid w:val="00632553"/>
    <w:rsid w:val="00640D71"/>
    <w:rsid w:val="006518CD"/>
    <w:rsid w:val="006604E7"/>
    <w:rsid w:val="00662338"/>
    <w:rsid w:val="00663B85"/>
    <w:rsid w:val="00663B8B"/>
    <w:rsid w:val="006778F5"/>
    <w:rsid w:val="00693455"/>
    <w:rsid w:val="006B3FDF"/>
    <w:rsid w:val="006B64F2"/>
    <w:rsid w:val="006C503A"/>
    <w:rsid w:val="006D5659"/>
    <w:rsid w:val="006E5CDD"/>
    <w:rsid w:val="006F031E"/>
    <w:rsid w:val="006F1A2F"/>
    <w:rsid w:val="006F1F46"/>
    <w:rsid w:val="00712458"/>
    <w:rsid w:val="00713DCC"/>
    <w:rsid w:val="00714761"/>
    <w:rsid w:val="00722075"/>
    <w:rsid w:val="00722F3E"/>
    <w:rsid w:val="00730240"/>
    <w:rsid w:val="007316C4"/>
    <w:rsid w:val="00735330"/>
    <w:rsid w:val="007365FA"/>
    <w:rsid w:val="00736870"/>
    <w:rsid w:val="00737365"/>
    <w:rsid w:val="00737C1B"/>
    <w:rsid w:val="00761409"/>
    <w:rsid w:val="00767DDD"/>
    <w:rsid w:val="00776D52"/>
    <w:rsid w:val="00783800"/>
    <w:rsid w:val="007843B0"/>
    <w:rsid w:val="00791DC9"/>
    <w:rsid w:val="00794C65"/>
    <w:rsid w:val="00797A53"/>
    <w:rsid w:val="007B25A2"/>
    <w:rsid w:val="007C2324"/>
    <w:rsid w:val="007C250E"/>
    <w:rsid w:val="007C3B04"/>
    <w:rsid w:val="007E16E0"/>
    <w:rsid w:val="007E45C1"/>
    <w:rsid w:val="007F57C1"/>
    <w:rsid w:val="00802D3B"/>
    <w:rsid w:val="00805B83"/>
    <w:rsid w:val="00812973"/>
    <w:rsid w:val="00820C12"/>
    <w:rsid w:val="008333B3"/>
    <w:rsid w:val="00841DD9"/>
    <w:rsid w:val="00846E8C"/>
    <w:rsid w:val="0086575F"/>
    <w:rsid w:val="0087438A"/>
    <w:rsid w:val="008831E8"/>
    <w:rsid w:val="00885472"/>
    <w:rsid w:val="008B1F0A"/>
    <w:rsid w:val="008B2A4B"/>
    <w:rsid w:val="008B7650"/>
    <w:rsid w:val="008C0917"/>
    <w:rsid w:val="008C78AD"/>
    <w:rsid w:val="008D191F"/>
    <w:rsid w:val="008E27CA"/>
    <w:rsid w:val="009137E4"/>
    <w:rsid w:val="00932826"/>
    <w:rsid w:val="00932AC6"/>
    <w:rsid w:val="00941BBC"/>
    <w:rsid w:val="0094214C"/>
    <w:rsid w:val="009427CD"/>
    <w:rsid w:val="00946191"/>
    <w:rsid w:val="009461D1"/>
    <w:rsid w:val="00955AFB"/>
    <w:rsid w:val="00970E6C"/>
    <w:rsid w:val="009714BD"/>
    <w:rsid w:val="00976171"/>
    <w:rsid w:val="00977214"/>
    <w:rsid w:val="009806B6"/>
    <w:rsid w:val="009807E1"/>
    <w:rsid w:val="00981716"/>
    <w:rsid w:val="00981EA0"/>
    <w:rsid w:val="009938A8"/>
    <w:rsid w:val="00996306"/>
    <w:rsid w:val="009A5DA8"/>
    <w:rsid w:val="009B06E9"/>
    <w:rsid w:val="009B4E66"/>
    <w:rsid w:val="009B678D"/>
    <w:rsid w:val="009C0B10"/>
    <w:rsid w:val="009C2759"/>
    <w:rsid w:val="009C335E"/>
    <w:rsid w:val="009D0BE5"/>
    <w:rsid w:val="009E31DB"/>
    <w:rsid w:val="009F35A3"/>
    <w:rsid w:val="009F70B9"/>
    <w:rsid w:val="00A032DF"/>
    <w:rsid w:val="00A046EC"/>
    <w:rsid w:val="00A06E6F"/>
    <w:rsid w:val="00A07688"/>
    <w:rsid w:val="00A338A0"/>
    <w:rsid w:val="00A33C00"/>
    <w:rsid w:val="00A342E3"/>
    <w:rsid w:val="00A4360C"/>
    <w:rsid w:val="00A50701"/>
    <w:rsid w:val="00A517E7"/>
    <w:rsid w:val="00A571A9"/>
    <w:rsid w:val="00A62DC8"/>
    <w:rsid w:val="00A75744"/>
    <w:rsid w:val="00A77667"/>
    <w:rsid w:val="00A821B9"/>
    <w:rsid w:val="00A82BEB"/>
    <w:rsid w:val="00A8441B"/>
    <w:rsid w:val="00A9054D"/>
    <w:rsid w:val="00AA3EBA"/>
    <w:rsid w:val="00AA6263"/>
    <w:rsid w:val="00AB193E"/>
    <w:rsid w:val="00AB3A67"/>
    <w:rsid w:val="00AB5B3C"/>
    <w:rsid w:val="00AC2907"/>
    <w:rsid w:val="00AC4209"/>
    <w:rsid w:val="00AC48F3"/>
    <w:rsid w:val="00AC64B8"/>
    <w:rsid w:val="00AD1260"/>
    <w:rsid w:val="00AE5742"/>
    <w:rsid w:val="00AE757D"/>
    <w:rsid w:val="00B01B4B"/>
    <w:rsid w:val="00B12B49"/>
    <w:rsid w:val="00B13A3B"/>
    <w:rsid w:val="00B20EBF"/>
    <w:rsid w:val="00B2225F"/>
    <w:rsid w:val="00B24628"/>
    <w:rsid w:val="00B266AD"/>
    <w:rsid w:val="00B32661"/>
    <w:rsid w:val="00B36F93"/>
    <w:rsid w:val="00B40031"/>
    <w:rsid w:val="00B430CB"/>
    <w:rsid w:val="00B807FF"/>
    <w:rsid w:val="00B83CC6"/>
    <w:rsid w:val="00B8490F"/>
    <w:rsid w:val="00B84DD1"/>
    <w:rsid w:val="00B85993"/>
    <w:rsid w:val="00B95E51"/>
    <w:rsid w:val="00BC0DD3"/>
    <w:rsid w:val="00BC3E64"/>
    <w:rsid w:val="00BD39AB"/>
    <w:rsid w:val="00BE3585"/>
    <w:rsid w:val="00BF29A7"/>
    <w:rsid w:val="00C0583F"/>
    <w:rsid w:val="00C0713E"/>
    <w:rsid w:val="00C12215"/>
    <w:rsid w:val="00C234C7"/>
    <w:rsid w:val="00C2385F"/>
    <w:rsid w:val="00C24871"/>
    <w:rsid w:val="00C255DF"/>
    <w:rsid w:val="00C2687F"/>
    <w:rsid w:val="00C272B0"/>
    <w:rsid w:val="00C31B7A"/>
    <w:rsid w:val="00C404BB"/>
    <w:rsid w:val="00C52049"/>
    <w:rsid w:val="00C54F61"/>
    <w:rsid w:val="00C93EBB"/>
    <w:rsid w:val="00C96ED8"/>
    <w:rsid w:val="00CA6503"/>
    <w:rsid w:val="00CE5A12"/>
    <w:rsid w:val="00D02A53"/>
    <w:rsid w:val="00D17042"/>
    <w:rsid w:val="00D34B93"/>
    <w:rsid w:val="00D42776"/>
    <w:rsid w:val="00D43C7E"/>
    <w:rsid w:val="00D55597"/>
    <w:rsid w:val="00D5591A"/>
    <w:rsid w:val="00D55F8F"/>
    <w:rsid w:val="00D80561"/>
    <w:rsid w:val="00D877D9"/>
    <w:rsid w:val="00DC3698"/>
    <w:rsid w:val="00DE21E0"/>
    <w:rsid w:val="00DE7072"/>
    <w:rsid w:val="00DF33FB"/>
    <w:rsid w:val="00DF3591"/>
    <w:rsid w:val="00DF6130"/>
    <w:rsid w:val="00E01FF5"/>
    <w:rsid w:val="00E04779"/>
    <w:rsid w:val="00E055ED"/>
    <w:rsid w:val="00E23581"/>
    <w:rsid w:val="00E34BD5"/>
    <w:rsid w:val="00E37BF4"/>
    <w:rsid w:val="00E46FA1"/>
    <w:rsid w:val="00E61A62"/>
    <w:rsid w:val="00E63697"/>
    <w:rsid w:val="00E664BA"/>
    <w:rsid w:val="00E66C1C"/>
    <w:rsid w:val="00E72233"/>
    <w:rsid w:val="00E941B9"/>
    <w:rsid w:val="00EA0CAE"/>
    <w:rsid w:val="00EA12BF"/>
    <w:rsid w:val="00EA4971"/>
    <w:rsid w:val="00EB7894"/>
    <w:rsid w:val="00EC6DE4"/>
    <w:rsid w:val="00ED1DA7"/>
    <w:rsid w:val="00EE1465"/>
    <w:rsid w:val="00EE4F39"/>
    <w:rsid w:val="00EE5438"/>
    <w:rsid w:val="00EF50F9"/>
    <w:rsid w:val="00F04756"/>
    <w:rsid w:val="00F11FDC"/>
    <w:rsid w:val="00F16B87"/>
    <w:rsid w:val="00F20FA3"/>
    <w:rsid w:val="00F255D4"/>
    <w:rsid w:val="00F31683"/>
    <w:rsid w:val="00F31AB0"/>
    <w:rsid w:val="00F42824"/>
    <w:rsid w:val="00F51D2C"/>
    <w:rsid w:val="00F62ADF"/>
    <w:rsid w:val="00F65840"/>
    <w:rsid w:val="00F71981"/>
    <w:rsid w:val="00F75B31"/>
    <w:rsid w:val="00F779CB"/>
    <w:rsid w:val="00FA1046"/>
    <w:rsid w:val="00FA3EFE"/>
    <w:rsid w:val="00FB10B2"/>
    <w:rsid w:val="00FB5215"/>
    <w:rsid w:val="00FC4C13"/>
    <w:rsid w:val="00FD25D4"/>
    <w:rsid w:val="00FD4B08"/>
    <w:rsid w:val="00FD769D"/>
    <w:rsid w:val="00FE0771"/>
    <w:rsid w:val="00FE147C"/>
    <w:rsid w:val="00FE4EDA"/>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4971"/>
  <w15:docId w15:val="{A790DD54-3BC5-45A0-AE51-67AACC42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BE5"/>
    <w:rPr>
      <w:lang w:val="uk-UA"/>
    </w:rPr>
  </w:style>
  <w:style w:type="paragraph" w:styleId="1">
    <w:name w:val="heading 1"/>
    <w:basedOn w:val="a"/>
    <w:link w:val="10"/>
    <w:qFormat/>
    <w:rsid w:val="00AC64B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qFormat/>
    <w:rsid w:val="00AC64B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08E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208E4"/>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4208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08E4"/>
    <w:rPr>
      <w:rFonts w:ascii="Segoe UI" w:hAnsi="Segoe UI" w:cs="Segoe UI"/>
      <w:sz w:val="18"/>
      <w:szCs w:val="18"/>
      <w:lang w:val="uk-UA"/>
    </w:rPr>
  </w:style>
  <w:style w:type="paragraph" w:styleId="a7">
    <w:name w:val="List Paragraph"/>
    <w:basedOn w:val="a"/>
    <w:uiPriority w:val="34"/>
    <w:qFormat/>
    <w:rsid w:val="004208E4"/>
    <w:pPr>
      <w:spacing w:after="200" w:line="276" w:lineRule="auto"/>
      <w:ind w:left="720"/>
      <w:contextualSpacing/>
    </w:pPr>
    <w:rPr>
      <w:rFonts w:eastAsiaTheme="minorEastAsia"/>
      <w:lang w:val="ru-RU" w:eastAsia="ru-RU"/>
    </w:rPr>
  </w:style>
  <w:style w:type="paragraph" w:styleId="a8">
    <w:name w:val="Subtitle"/>
    <w:basedOn w:val="a"/>
    <w:next w:val="a"/>
    <w:link w:val="a9"/>
    <w:uiPriority w:val="11"/>
    <w:qFormat/>
    <w:rsid w:val="004208E4"/>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9">
    <w:name w:val="Подзаголовок Знак"/>
    <w:basedOn w:val="a0"/>
    <w:link w:val="a8"/>
    <w:uiPriority w:val="11"/>
    <w:rsid w:val="004208E4"/>
    <w:rPr>
      <w:rFonts w:asciiTheme="majorHAnsi" w:eastAsiaTheme="majorEastAsia" w:hAnsiTheme="majorHAnsi" w:cstheme="majorBidi"/>
      <w:i/>
      <w:iCs/>
      <w:color w:val="5B9BD5" w:themeColor="accent1"/>
      <w:spacing w:val="15"/>
      <w:sz w:val="24"/>
      <w:szCs w:val="24"/>
      <w:lang w:val="ru-RU" w:eastAsia="ru-RU"/>
    </w:rPr>
  </w:style>
  <w:style w:type="character" w:customStyle="1" w:styleId="aa">
    <w:name w:val="Основной текст + Полужирный"/>
    <w:rsid w:val="004208E4"/>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styleId="2">
    <w:name w:val="Body Text Indent 2"/>
    <w:basedOn w:val="a"/>
    <w:link w:val="20"/>
    <w:uiPriority w:val="99"/>
    <w:unhideWhenUsed/>
    <w:rsid w:val="004208E4"/>
    <w:pPr>
      <w:spacing w:after="120" w:line="480" w:lineRule="auto"/>
      <w:ind w:left="283"/>
    </w:pPr>
  </w:style>
  <w:style w:type="character" w:customStyle="1" w:styleId="20">
    <w:name w:val="Основной текст с отступом 2 Знак"/>
    <w:basedOn w:val="a0"/>
    <w:link w:val="2"/>
    <w:uiPriority w:val="99"/>
    <w:rsid w:val="004208E4"/>
    <w:rPr>
      <w:lang w:val="uk-UA"/>
    </w:rPr>
  </w:style>
  <w:style w:type="paragraph" w:styleId="ab">
    <w:name w:val="header"/>
    <w:basedOn w:val="a"/>
    <w:link w:val="ac"/>
    <w:uiPriority w:val="99"/>
    <w:unhideWhenUsed/>
    <w:rsid w:val="001C3FA3"/>
    <w:pPr>
      <w:tabs>
        <w:tab w:val="center" w:pos="4986"/>
        <w:tab w:val="right" w:pos="9973"/>
      </w:tabs>
      <w:spacing w:after="0" w:line="240" w:lineRule="auto"/>
    </w:pPr>
  </w:style>
  <w:style w:type="character" w:customStyle="1" w:styleId="ac">
    <w:name w:val="Верхний колонтитул Знак"/>
    <w:basedOn w:val="a0"/>
    <w:link w:val="ab"/>
    <w:uiPriority w:val="99"/>
    <w:rsid w:val="001C3FA3"/>
    <w:rPr>
      <w:lang w:val="uk-UA"/>
    </w:rPr>
  </w:style>
  <w:style w:type="paragraph" w:styleId="ad">
    <w:name w:val="footer"/>
    <w:basedOn w:val="a"/>
    <w:link w:val="ae"/>
    <w:uiPriority w:val="99"/>
    <w:unhideWhenUsed/>
    <w:rsid w:val="001C3FA3"/>
    <w:pPr>
      <w:tabs>
        <w:tab w:val="center" w:pos="4986"/>
        <w:tab w:val="right" w:pos="9973"/>
      </w:tabs>
      <w:spacing w:after="0" w:line="240" w:lineRule="auto"/>
    </w:pPr>
  </w:style>
  <w:style w:type="character" w:customStyle="1" w:styleId="ae">
    <w:name w:val="Нижний колонтитул Знак"/>
    <w:basedOn w:val="a0"/>
    <w:link w:val="ad"/>
    <w:uiPriority w:val="99"/>
    <w:rsid w:val="001C3FA3"/>
    <w:rPr>
      <w:lang w:val="uk-UA"/>
    </w:rPr>
  </w:style>
  <w:style w:type="paragraph" w:styleId="af">
    <w:name w:val="No Spacing"/>
    <w:uiPriority w:val="1"/>
    <w:qFormat/>
    <w:rsid w:val="00AA3EBA"/>
    <w:pPr>
      <w:spacing w:after="0" w:line="240" w:lineRule="auto"/>
    </w:pPr>
    <w:rPr>
      <w:rFonts w:ascii="Calibri" w:eastAsia="Calibri" w:hAnsi="Calibri" w:cs="Times New Roman"/>
      <w:lang w:val="uk-UA"/>
    </w:rPr>
  </w:style>
  <w:style w:type="character" w:styleId="af0">
    <w:name w:val="Hyperlink"/>
    <w:basedOn w:val="a0"/>
    <w:uiPriority w:val="99"/>
    <w:semiHidden/>
    <w:unhideWhenUsed/>
    <w:rsid w:val="00FB10B2"/>
    <w:rPr>
      <w:color w:val="0000FF"/>
      <w:u w:val="single"/>
    </w:rPr>
  </w:style>
  <w:style w:type="character" w:customStyle="1" w:styleId="10">
    <w:name w:val="Заголовок 1 Знак"/>
    <w:basedOn w:val="a0"/>
    <w:link w:val="1"/>
    <w:rsid w:val="00AC64B8"/>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AC64B8"/>
    <w:rPr>
      <w:rFonts w:ascii="Times New Roman" w:eastAsia="Times New Roman" w:hAnsi="Times New Roman" w:cs="Times New Roman"/>
      <w:b/>
      <w:bCs/>
      <w:sz w:val="27"/>
      <w:szCs w:val="27"/>
      <w:lang w:val="ru-RU" w:eastAsia="ru-RU"/>
    </w:rPr>
  </w:style>
  <w:style w:type="paragraph" w:customStyle="1" w:styleId="11">
    <w:name w:val="Без интервала1"/>
    <w:rsid w:val="00AC64B8"/>
    <w:pPr>
      <w:spacing w:after="0" w:line="240" w:lineRule="auto"/>
    </w:pPr>
    <w:rPr>
      <w:rFonts w:ascii="Calibri" w:eastAsia="Times New Roman" w:hAnsi="Calibri" w:cs="Times New Roman"/>
      <w:lang w:val="uk-UA"/>
    </w:rPr>
  </w:style>
  <w:style w:type="character" w:customStyle="1" w:styleId="12">
    <w:name w:val="Дата1"/>
    <w:basedOn w:val="a0"/>
    <w:rsid w:val="00AC64B8"/>
  </w:style>
  <w:style w:type="paragraph" w:styleId="af1">
    <w:name w:val="Normal (Web)"/>
    <w:basedOn w:val="a"/>
    <w:rsid w:val="00AC64B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5DC2-0C0B-4EE9-8212-4792BB71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13573</Words>
  <Characters>7738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380676003530</cp:lastModifiedBy>
  <cp:revision>18</cp:revision>
  <cp:lastPrinted>2023-03-03T12:44:00Z</cp:lastPrinted>
  <dcterms:created xsi:type="dcterms:W3CDTF">2023-04-18T08:34:00Z</dcterms:created>
  <dcterms:modified xsi:type="dcterms:W3CDTF">2023-04-18T12:38:00Z</dcterms:modified>
</cp:coreProperties>
</file>